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5A1B" w14:textId="77777777" w:rsidR="00EA5119" w:rsidRDefault="00EA5119" w:rsidP="00EA511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64F1A7C" wp14:editId="15EE9019">
            <wp:extent cx="4191469" cy="316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89" cy="317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CC0A8" w14:textId="53CDF87C" w:rsidR="00EA5119" w:rsidRDefault="00EA5119" w:rsidP="00682B25">
      <w:pPr>
        <w:jc w:val="center"/>
        <w:rPr>
          <w:rFonts w:ascii="Malgun Gothic" w:eastAsia="Malgun Gothic" w:hAnsi="Malgun Gothic"/>
          <w:b/>
          <w:bCs/>
          <w:i/>
          <w:iCs/>
        </w:rPr>
      </w:pPr>
      <w:r w:rsidRPr="00EA5119">
        <w:rPr>
          <w:rFonts w:ascii="Malgun Gothic" w:eastAsia="Malgun Gothic" w:hAnsi="Malgun Gothic"/>
          <w:b/>
          <w:bCs/>
          <w:i/>
          <w:iCs/>
          <w:noProof/>
        </w:rPr>
        <w:t>‘</w:t>
      </w:r>
      <w:r w:rsidRPr="00EA5119">
        <w:rPr>
          <w:rFonts w:ascii="Malgun Gothic" w:eastAsia="Malgun Gothic" w:hAnsi="Malgun Gothic"/>
          <w:b/>
          <w:bCs/>
          <w:i/>
          <w:iCs/>
        </w:rPr>
        <w:t xml:space="preserve">Tie a Yellow Ribbon’ by Mark </w:t>
      </w:r>
      <w:proofErr w:type="spellStart"/>
      <w:r w:rsidRPr="00EA5119">
        <w:rPr>
          <w:rFonts w:ascii="Malgun Gothic" w:eastAsia="Malgun Gothic" w:hAnsi="Malgun Gothic"/>
          <w:b/>
          <w:bCs/>
          <w:i/>
          <w:iCs/>
        </w:rPr>
        <w:t>Cridland</w:t>
      </w:r>
      <w:proofErr w:type="spellEnd"/>
    </w:p>
    <w:p w14:paraId="58EA7432" w14:textId="2DC1EAFF" w:rsidR="00EA5119" w:rsidRDefault="00EA5119" w:rsidP="00EA511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Some of you will now be humming or singing the song, ‘Tie a Yellow Ribbon’ first released in 1973.  I remember my Gran singing along to the Brotherhood of Man version.</w:t>
      </w:r>
    </w:p>
    <w:p w14:paraId="4AC5BED0" w14:textId="77777777" w:rsidR="0033339E" w:rsidRDefault="0033339E" w:rsidP="00EA511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I noticed on Facebook that t</w:t>
      </w:r>
      <w:r w:rsidR="00EA5119">
        <w:rPr>
          <w:rFonts w:ascii="Malgun Gothic" w:eastAsia="Malgun Gothic" w:hAnsi="Malgun Gothic"/>
        </w:rPr>
        <w:t xml:space="preserve">he congregation of Dalziel St Andrews in Motherwell have been encouraged to tie a coloured ribbon to the railings of their church and offer a prayer.  Other churches and groups are also doing </w:t>
      </w:r>
      <w:r>
        <w:rPr>
          <w:rFonts w:ascii="Malgun Gothic" w:eastAsia="Malgun Gothic" w:hAnsi="Malgun Gothic"/>
        </w:rPr>
        <w:t>similar things</w:t>
      </w:r>
      <w:r w:rsidR="00EA5119">
        <w:rPr>
          <w:rFonts w:ascii="Malgun Gothic" w:eastAsia="Malgun Gothic" w:hAnsi="Malgun Gothic"/>
        </w:rPr>
        <w:t xml:space="preserve">.  </w:t>
      </w:r>
    </w:p>
    <w:p w14:paraId="036105BE" w14:textId="51CABF31" w:rsidR="00EA5119" w:rsidRDefault="00EA5119" w:rsidP="00EA511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I would like to encourage the church family and community </w:t>
      </w:r>
      <w:r w:rsidR="009A442D">
        <w:rPr>
          <w:rFonts w:ascii="Malgun Gothic" w:eastAsia="Malgun Gothic" w:hAnsi="Malgun Gothic"/>
        </w:rPr>
        <w:t xml:space="preserve">around </w:t>
      </w:r>
      <w:r>
        <w:rPr>
          <w:rFonts w:ascii="Malgun Gothic" w:eastAsia="Malgun Gothic" w:hAnsi="Malgun Gothic"/>
        </w:rPr>
        <w:t xml:space="preserve">Kay Park to </w:t>
      </w:r>
      <w:r w:rsidR="0033339E">
        <w:rPr>
          <w:rFonts w:ascii="Malgun Gothic" w:eastAsia="Malgun Gothic" w:hAnsi="Malgun Gothic"/>
        </w:rPr>
        <w:t>do the same and tie a piece of coloured ribbon to the railings at the front of our building, of course only</w:t>
      </w:r>
      <w:r>
        <w:rPr>
          <w:rFonts w:ascii="Malgun Gothic" w:eastAsia="Malgun Gothic" w:hAnsi="Malgun Gothic"/>
        </w:rPr>
        <w:t xml:space="preserve"> if it is safe to do so and part of </w:t>
      </w:r>
      <w:r w:rsidR="0033339E">
        <w:rPr>
          <w:rFonts w:ascii="Malgun Gothic" w:eastAsia="Malgun Gothic" w:hAnsi="Malgun Gothic"/>
        </w:rPr>
        <w:t>your</w:t>
      </w:r>
      <w:r>
        <w:rPr>
          <w:rFonts w:ascii="Malgun Gothic" w:eastAsia="Malgun Gothic" w:hAnsi="Malgun Gothic"/>
        </w:rPr>
        <w:t xml:space="preserve"> daily </w:t>
      </w:r>
      <w:r w:rsidR="0033339E">
        <w:rPr>
          <w:rFonts w:ascii="Malgun Gothic" w:eastAsia="Malgun Gothic" w:hAnsi="Malgun Gothic"/>
        </w:rPr>
        <w:t xml:space="preserve">routine </w:t>
      </w:r>
      <w:r>
        <w:rPr>
          <w:rFonts w:ascii="Malgun Gothic" w:eastAsia="Malgun Gothic" w:hAnsi="Malgun Gothic"/>
        </w:rPr>
        <w:t>takes you in that direction.</w:t>
      </w:r>
      <w:r w:rsidR="0033339E">
        <w:rPr>
          <w:rFonts w:ascii="Malgun Gothic" w:eastAsia="Malgun Gothic" w:hAnsi="Malgun Gothic"/>
        </w:rPr>
        <w:t xml:space="preserve">  If you are unable to get to the church to do this why not tie a piece of ribbon to your own front door handle or to a tree or plant in your garden, and again offer a prayer.</w:t>
      </w:r>
    </w:p>
    <w:p w14:paraId="16DBA8F9" w14:textId="4F66B72C" w:rsidR="0033339E" w:rsidRDefault="0033339E" w:rsidP="00EA511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We are unable to be together in the one </w:t>
      </w:r>
      <w:proofErr w:type="gramStart"/>
      <w:r>
        <w:rPr>
          <w:rFonts w:ascii="Malgun Gothic" w:eastAsia="Malgun Gothic" w:hAnsi="Malgun Gothic"/>
        </w:rPr>
        <w:t>place</w:t>
      </w:r>
      <w:proofErr w:type="gramEnd"/>
      <w:r>
        <w:rPr>
          <w:rFonts w:ascii="Malgun Gothic" w:eastAsia="Malgun Gothic" w:hAnsi="Malgun Gothic"/>
        </w:rPr>
        <w:t xml:space="preserve"> but may this simple act be</w:t>
      </w:r>
      <w:r w:rsidR="00E62018">
        <w:rPr>
          <w:rFonts w:ascii="Malgun Gothic" w:eastAsia="Malgun Gothic" w:hAnsi="Malgun Gothic"/>
        </w:rPr>
        <w:t>…</w:t>
      </w:r>
    </w:p>
    <w:p w14:paraId="5E6F1FF1" w14:textId="6CC27A48" w:rsidR="0033339E" w:rsidRDefault="0033339E" w:rsidP="00EA511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a sign of the </w:t>
      </w:r>
      <w:r w:rsidR="00682B25">
        <w:rPr>
          <w:rFonts w:ascii="Malgun Gothic" w:eastAsia="Malgun Gothic" w:hAnsi="Malgun Gothic"/>
        </w:rPr>
        <w:t>common humanity we share</w:t>
      </w:r>
      <w:r>
        <w:rPr>
          <w:rFonts w:ascii="Malgun Gothic" w:eastAsia="Malgun Gothic" w:hAnsi="Malgun Gothic"/>
        </w:rPr>
        <w:t xml:space="preserve">   </w:t>
      </w:r>
    </w:p>
    <w:p w14:paraId="5B45EFCC" w14:textId="0A41A6A3" w:rsidR="00682B25" w:rsidRDefault="0033339E" w:rsidP="00EA511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a sign of trust in the God who always welcomes </w:t>
      </w:r>
      <w:r w:rsidR="00E62018">
        <w:rPr>
          <w:rFonts w:ascii="Malgun Gothic" w:eastAsia="Malgun Gothic" w:hAnsi="Malgun Gothic"/>
        </w:rPr>
        <w:t>us</w:t>
      </w:r>
    </w:p>
    <w:p w14:paraId="08C47B7D" w14:textId="7C1AD031" w:rsidR="00682B25" w:rsidRDefault="0033339E" w:rsidP="00EA511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a sign of hope t</w:t>
      </w:r>
      <w:r w:rsidR="00682B25">
        <w:rPr>
          <w:rFonts w:ascii="Malgun Gothic" w:eastAsia="Malgun Gothic" w:hAnsi="Malgun Gothic"/>
        </w:rPr>
        <w:t>hat one day we will welcome one another again</w:t>
      </w:r>
    </w:p>
    <w:p w14:paraId="1B2C2F5C" w14:textId="3B42DE10" w:rsidR="001C0E9B" w:rsidRPr="001C0E9B" w:rsidRDefault="001C0E9B" w:rsidP="001C0E9B">
      <w:pPr>
        <w:jc w:val="center"/>
        <w:rPr>
          <w:rFonts w:ascii="Eras Demi ITC" w:eastAsia="Malgun Gothic" w:hAnsi="Eras Demi ITC"/>
        </w:rPr>
      </w:pPr>
      <w:r w:rsidRPr="001C0E9B">
        <w:rPr>
          <w:rFonts w:ascii="Eras Demi ITC" w:eastAsia="Malgun Gothic" w:hAnsi="Eras Demi ITC"/>
        </w:rPr>
        <w:t>warmest good wishes, Rev Fiona</w:t>
      </w:r>
      <w:r>
        <w:rPr>
          <w:rFonts w:ascii="Eras Demi ITC" w:eastAsia="Malgun Gothic" w:hAnsi="Eras Demi ITC"/>
        </w:rPr>
        <w:t>.</w:t>
      </w:r>
    </w:p>
    <w:sectPr w:rsidR="001C0E9B" w:rsidRPr="001C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19"/>
    <w:rsid w:val="001C0E9B"/>
    <w:rsid w:val="0033339E"/>
    <w:rsid w:val="00386E41"/>
    <w:rsid w:val="00413C88"/>
    <w:rsid w:val="00682B25"/>
    <w:rsid w:val="009A442D"/>
    <w:rsid w:val="00E62018"/>
    <w:rsid w:val="00E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839F"/>
  <w15:chartTrackingRefBased/>
  <w15:docId w15:val="{0E34DC67-1343-441C-8AE5-9F5457B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Maxwell</dc:creator>
  <cp:keywords/>
  <dc:description/>
  <cp:lastModifiedBy>Fiona Maxwell</cp:lastModifiedBy>
  <cp:revision>2</cp:revision>
  <dcterms:created xsi:type="dcterms:W3CDTF">2020-05-21T18:49:00Z</dcterms:created>
  <dcterms:modified xsi:type="dcterms:W3CDTF">2020-05-21T18:49:00Z</dcterms:modified>
</cp:coreProperties>
</file>