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B4CD" w14:textId="649D7E58" w:rsidR="002434F1" w:rsidRDefault="00326E9F" w:rsidP="00326E9F">
      <w:pPr>
        <w:jc w:val="right"/>
        <w:rPr>
          <w:rFonts w:ascii="Arial Nova" w:hAnsi="Arial Nova"/>
          <w:sz w:val="24"/>
          <w:szCs w:val="24"/>
        </w:rPr>
      </w:pPr>
      <w:r>
        <w:rPr>
          <w:rFonts w:ascii="Arial Nova" w:hAnsi="Arial Nova"/>
          <w:sz w:val="24"/>
          <w:szCs w:val="24"/>
        </w:rPr>
        <w:t>Easter Sunday 2020</w:t>
      </w:r>
    </w:p>
    <w:p w14:paraId="0904EB03" w14:textId="1CB891EE" w:rsidR="00326E9F" w:rsidRDefault="00326E9F" w:rsidP="00326E9F">
      <w:pPr>
        <w:jc w:val="right"/>
        <w:rPr>
          <w:rFonts w:ascii="Arial Nova" w:hAnsi="Arial Nova"/>
          <w:sz w:val="24"/>
          <w:szCs w:val="24"/>
        </w:rPr>
      </w:pPr>
    </w:p>
    <w:p w14:paraId="35A6ABEE" w14:textId="409E7BB0" w:rsidR="00326E9F" w:rsidRDefault="00326E9F" w:rsidP="00326E9F">
      <w:pPr>
        <w:rPr>
          <w:rFonts w:ascii="Arial Nova" w:hAnsi="Arial Nova"/>
          <w:sz w:val="24"/>
          <w:szCs w:val="24"/>
        </w:rPr>
      </w:pPr>
      <w:r>
        <w:rPr>
          <w:rFonts w:ascii="Arial Nova" w:hAnsi="Arial Nova"/>
          <w:sz w:val="24"/>
          <w:szCs w:val="24"/>
        </w:rPr>
        <w:t>A</w:t>
      </w:r>
      <w:r w:rsidR="00AF4908">
        <w:rPr>
          <w:rFonts w:ascii="Arial Nova" w:hAnsi="Arial Nova"/>
          <w:sz w:val="24"/>
          <w:szCs w:val="24"/>
        </w:rPr>
        <w:t>n Easter Day</w:t>
      </w:r>
      <w:r>
        <w:rPr>
          <w:rFonts w:ascii="Arial Nova" w:hAnsi="Arial Nova"/>
          <w:sz w:val="24"/>
          <w:szCs w:val="24"/>
        </w:rPr>
        <w:t xml:space="preserve"> word from the </w:t>
      </w:r>
      <w:r w:rsidR="00AF4908">
        <w:rPr>
          <w:rFonts w:ascii="Arial Nova" w:hAnsi="Arial Nova"/>
          <w:sz w:val="24"/>
          <w:szCs w:val="24"/>
        </w:rPr>
        <w:t>Rev Fiona Maxwell</w:t>
      </w:r>
    </w:p>
    <w:p w14:paraId="4ED5B82D" w14:textId="77777777" w:rsidR="00AF4908" w:rsidRDefault="00AF4908" w:rsidP="00F21749">
      <w:pPr>
        <w:jc w:val="center"/>
        <w:rPr>
          <w:rFonts w:ascii="Arial Nova" w:hAnsi="Arial Nova"/>
          <w:b/>
          <w:bCs/>
          <w:sz w:val="24"/>
          <w:szCs w:val="24"/>
        </w:rPr>
      </w:pPr>
    </w:p>
    <w:p w14:paraId="79C4E268" w14:textId="1AFBF43E" w:rsidR="00F21749" w:rsidRPr="00F21749" w:rsidRDefault="00F21749" w:rsidP="00F21749">
      <w:pPr>
        <w:jc w:val="center"/>
        <w:rPr>
          <w:rFonts w:ascii="Arial Nova" w:hAnsi="Arial Nova"/>
          <w:b/>
          <w:bCs/>
          <w:sz w:val="24"/>
          <w:szCs w:val="24"/>
        </w:rPr>
      </w:pPr>
      <w:r w:rsidRPr="00F21749">
        <w:rPr>
          <w:rFonts w:ascii="Arial Nova" w:hAnsi="Arial Nova"/>
          <w:b/>
          <w:bCs/>
          <w:sz w:val="24"/>
          <w:szCs w:val="24"/>
        </w:rPr>
        <w:t>‘The Grace of the Lord Jesus Christ be with you all’</w:t>
      </w:r>
    </w:p>
    <w:p w14:paraId="7D983CA2" w14:textId="77777777" w:rsidR="00A700EA" w:rsidRDefault="00A700EA" w:rsidP="00326E9F">
      <w:pPr>
        <w:rPr>
          <w:rFonts w:ascii="Arial Nova" w:hAnsi="Arial Nova"/>
          <w:sz w:val="24"/>
          <w:szCs w:val="24"/>
        </w:rPr>
      </w:pPr>
    </w:p>
    <w:p w14:paraId="697CDBBC" w14:textId="7AE0D96A" w:rsidR="00326E9F" w:rsidRDefault="00A700EA" w:rsidP="00326E9F">
      <w:pPr>
        <w:rPr>
          <w:rFonts w:ascii="Arial Nova" w:hAnsi="Arial Nova"/>
          <w:sz w:val="24"/>
          <w:szCs w:val="24"/>
        </w:rPr>
      </w:pPr>
      <w:r>
        <w:rPr>
          <w:rFonts w:ascii="Arial Nova" w:hAnsi="Arial Nova"/>
          <w:sz w:val="24"/>
          <w:szCs w:val="24"/>
        </w:rPr>
        <w:t>As many of you will be aware, I am currently on extended compassionate leave after the</w:t>
      </w:r>
      <w:r w:rsidR="00326E9F">
        <w:rPr>
          <w:rFonts w:ascii="Arial Nova" w:hAnsi="Arial Nova"/>
          <w:sz w:val="24"/>
          <w:szCs w:val="24"/>
        </w:rPr>
        <w:t xml:space="preserve"> </w:t>
      </w:r>
      <w:r>
        <w:rPr>
          <w:rFonts w:ascii="Arial Nova" w:hAnsi="Arial Nova"/>
          <w:sz w:val="24"/>
          <w:szCs w:val="24"/>
        </w:rPr>
        <w:t>death of my Dad</w:t>
      </w:r>
      <w:r w:rsidR="00326E9F">
        <w:rPr>
          <w:rFonts w:ascii="Arial Nova" w:hAnsi="Arial Nova"/>
          <w:sz w:val="24"/>
          <w:szCs w:val="24"/>
        </w:rPr>
        <w:t xml:space="preserve"> </w:t>
      </w:r>
      <w:r>
        <w:rPr>
          <w:rFonts w:ascii="Arial Nova" w:hAnsi="Arial Nova"/>
          <w:sz w:val="24"/>
          <w:szCs w:val="24"/>
        </w:rPr>
        <w:t xml:space="preserve">four weeks ago.  Dad’s funeral was attended by a very limited number at the Crematorium and we were unable to have a </w:t>
      </w:r>
      <w:r w:rsidR="00293984">
        <w:rPr>
          <w:rFonts w:ascii="Arial Nova" w:hAnsi="Arial Nova"/>
          <w:sz w:val="24"/>
          <w:szCs w:val="24"/>
        </w:rPr>
        <w:t>T</w:t>
      </w:r>
      <w:r>
        <w:rPr>
          <w:rFonts w:ascii="Arial Nova" w:hAnsi="Arial Nova"/>
          <w:sz w:val="24"/>
          <w:szCs w:val="24"/>
        </w:rPr>
        <w:t xml:space="preserve">hanksgiving </w:t>
      </w:r>
      <w:r w:rsidR="00293984">
        <w:rPr>
          <w:rFonts w:ascii="Arial Nova" w:hAnsi="Arial Nova"/>
          <w:sz w:val="24"/>
          <w:szCs w:val="24"/>
        </w:rPr>
        <w:t>S</w:t>
      </w:r>
      <w:r>
        <w:rPr>
          <w:rFonts w:ascii="Arial Nova" w:hAnsi="Arial Nova"/>
          <w:sz w:val="24"/>
          <w:szCs w:val="24"/>
        </w:rPr>
        <w:t>ervice.  This, of course</w:t>
      </w:r>
      <w:r w:rsidR="00293984">
        <w:rPr>
          <w:rFonts w:ascii="Arial Nova" w:hAnsi="Arial Nova"/>
          <w:sz w:val="24"/>
          <w:szCs w:val="24"/>
        </w:rPr>
        <w:t>,</w:t>
      </w:r>
      <w:r>
        <w:rPr>
          <w:rFonts w:ascii="Arial Nova" w:hAnsi="Arial Nova"/>
          <w:sz w:val="24"/>
          <w:szCs w:val="24"/>
        </w:rPr>
        <w:t xml:space="preserve"> the experience for so many in these changed times.  </w:t>
      </w:r>
    </w:p>
    <w:p w14:paraId="0855775D" w14:textId="247F60AA" w:rsidR="00A700EA" w:rsidRDefault="00F21749" w:rsidP="00326E9F">
      <w:pPr>
        <w:rPr>
          <w:rFonts w:ascii="Arial Nova" w:hAnsi="Arial Nova"/>
          <w:sz w:val="24"/>
          <w:szCs w:val="24"/>
        </w:rPr>
      </w:pPr>
      <w:r>
        <w:rPr>
          <w:rFonts w:ascii="Arial Nova" w:hAnsi="Arial Nova"/>
          <w:sz w:val="24"/>
          <w:szCs w:val="24"/>
        </w:rPr>
        <w:t>I take this opportunity to ‘t</w:t>
      </w:r>
      <w:r w:rsidR="00A700EA">
        <w:rPr>
          <w:rFonts w:ascii="Arial Nova" w:hAnsi="Arial Nova"/>
          <w:sz w:val="24"/>
          <w:szCs w:val="24"/>
        </w:rPr>
        <w:t>hank you</w:t>
      </w:r>
      <w:r>
        <w:rPr>
          <w:rFonts w:ascii="Arial Nova" w:hAnsi="Arial Nova"/>
          <w:sz w:val="24"/>
          <w:szCs w:val="24"/>
        </w:rPr>
        <w:t>’</w:t>
      </w:r>
      <w:r w:rsidR="00A700EA">
        <w:rPr>
          <w:rFonts w:ascii="Arial Nova" w:hAnsi="Arial Nova"/>
          <w:sz w:val="24"/>
          <w:szCs w:val="24"/>
        </w:rPr>
        <w:t xml:space="preserve"> for your kind words in cards, your thoughts and prayers for me and my family which have been a source of comfort.  </w:t>
      </w:r>
    </w:p>
    <w:p w14:paraId="2A457842" w14:textId="041E5F58" w:rsidR="00A700EA" w:rsidRDefault="00A700EA" w:rsidP="00326E9F">
      <w:pPr>
        <w:rPr>
          <w:rFonts w:ascii="Arial Nova" w:hAnsi="Arial Nova"/>
          <w:sz w:val="24"/>
          <w:szCs w:val="24"/>
        </w:rPr>
      </w:pPr>
      <w:r>
        <w:rPr>
          <w:rFonts w:ascii="Arial Nova" w:hAnsi="Arial Nova"/>
          <w:sz w:val="24"/>
          <w:szCs w:val="24"/>
        </w:rPr>
        <w:t>In many and varied ways</w:t>
      </w:r>
      <w:r w:rsidR="00F21749">
        <w:rPr>
          <w:rFonts w:ascii="Arial Nova" w:hAnsi="Arial Nova"/>
          <w:sz w:val="24"/>
          <w:szCs w:val="24"/>
        </w:rPr>
        <w:t xml:space="preserve"> all </w:t>
      </w:r>
      <w:r>
        <w:rPr>
          <w:rFonts w:ascii="Arial Nova" w:hAnsi="Arial Nova"/>
          <w:sz w:val="24"/>
          <w:szCs w:val="24"/>
        </w:rPr>
        <w:t>our lives have been changed not just for now but perhaps for ever.</w:t>
      </w:r>
      <w:r w:rsidR="00F21749">
        <w:rPr>
          <w:rFonts w:ascii="Arial Nova" w:hAnsi="Arial Nova"/>
          <w:sz w:val="24"/>
          <w:szCs w:val="24"/>
        </w:rPr>
        <w:t xml:space="preserve"> I wonder what thoughts, questions, doubts, fears, hopes and dreams have been going through your minds in these days?  There are no easy answers.  No glib statements that can make everything ok.  We need to acknowledge the sadness we feel.  So many kinds of grief afflict us, as we think of the losses of this time, not only those associated with bereavement but everything else we have ’lost’ in these days.</w:t>
      </w:r>
      <w:r w:rsidR="00293984">
        <w:rPr>
          <w:rFonts w:ascii="Arial Nova" w:hAnsi="Arial Nova"/>
          <w:sz w:val="24"/>
          <w:szCs w:val="24"/>
        </w:rPr>
        <w:t xml:space="preserve">  We need to be gentle with ourselves and one another, now and in the days to come when we emerge from isolation back into community.</w:t>
      </w:r>
    </w:p>
    <w:p w14:paraId="51CBD0C3" w14:textId="7C9EB533" w:rsidR="00293984" w:rsidRDefault="00A700EA" w:rsidP="00A700EA">
      <w:pPr>
        <w:rPr>
          <w:rFonts w:ascii="Arial Nova" w:hAnsi="Arial Nova"/>
          <w:sz w:val="24"/>
          <w:szCs w:val="24"/>
        </w:rPr>
      </w:pPr>
      <w:r>
        <w:rPr>
          <w:rFonts w:ascii="Arial Nova" w:hAnsi="Arial Nova"/>
          <w:sz w:val="24"/>
          <w:szCs w:val="24"/>
        </w:rPr>
        <w:t>On this Easter Sunday, so different as we find ourselves apart and not together, I pray that you may each know that Christ has walked where we walk and is with us in these days.</w:t>
      </w:r>
    </w:p>
    <w:p w14:paraId="10D613F2" w14:textId="4237FE4A" w:rsidR="00D60A67" w:rsidRDefault="00843394" w:rsidP="00A700EA">
      <w:pPr>
        <w:rPr>
          <w:rFonts w:ascii="Arial Nova" w:hAnsi="Arial Nova"/>
          <w:sz w:val="24"/>
          <w:szCs w:val="24"/>
        </w:rPr>
      </w:pPr>
      <w:r>
        <w:rPr>
          <w:rFonts w:ascii="Arial Nova" w:hAnsi="Arial Nova"/>
          <w:sz w:val="24"/>
          <w:szCs w:val="24"/>
        </w:rPr>
        <w:t>T</w:t>
      </w:r>
      <w:r w:rsidR="00D60A67">
        <w:rPr>
          <w:rFonts w:ascii="Arial Nova" w:hAnsi="Arial Nova"/>
          <w:sz w:val="24"/>
          <w:szCs w:val="24"/>
        </w:rPr>
        <w:t>he words of poet John O’Donohue</w:t>
      </w:r>
    </w:p>
    <w:p w14:paraId="307501F8" w14:textId="0A216F55" w:rsidR="00D60A67" w:rsidRDefault="00D60A67" w:rsidP="00D60A67">
      <w:pPr>
        <w:jc w:val="center"/>
        <w:rPr>
          <w:rFonts w:ascii="Georgia" w:hAnsi="Georgia"/>
          <w:color w:val="181818"/>
          <w:sz w:val="21"/>
          <w:szCs w:val="21"/>
          <w:shd w:val="clear" w:color="auto" w:fill="FFFFFF"/>
        </w:rPr>
      </w:pPr>
      <w:r>
        <w:rPr>
          <w:rFonts w:ascii="Georgia" w:hAnsi="Georgia"/>
          <w:color w:val="181818"/>
          <w:sz w:val="21"/>
          <w:szCs w:val="21"/>
          <w:shd w:val="clear" w:color="auto" w:fill="FFFFFF"/>
        </w:rPr>
        <w:t>“This is the time to be slow,</w:t>
      </w:r>
      <w:r>
        <w:rPr>
          <w:rFonts w:ascii="&amp;quot" w:hAnsi="&amp;quot"/>
          <w:color w:val="181818"/>
          <w:sz w:val="21"/>
          <w:szCs w:val="21"/>
        </w:rPr>
        <w:br/>
      </w:r>
      <w:r>
        <w:rPr>
          <w:rFonts w:ascii="Georgia" w:hAnsi="Georgia"/>
          <w:color w:val="181818"/>
          <w:sz w:val="21"/>
          <w:szCs w:val="21"/>
          <w:shd w:val="clear" w:color="auto" w:fill="FFFFFF"/>
        </w:rPr>
        <w:t>Lie low to the wall</w:t>
      </w:r>
      <w:r>
        <w:rPr>
          <w:rFonts w:ascii="&amp;quot" w:hAnsi="&amp;quot"/>
          <w:color w:val="181818"/>
          <w:sz w:val="21"/>
          <w:szCs w:val="21"/>
        </w:rPr>
        <w:br/>
      </w:r>
      <w:r>
        <w:rPr>
          <w:rFonts w:ascii="Georgia" w:hAnsi="Georgia"/>
          <w:color w:val="181818"/>
          <w:sz w:val="21"/>
          <w:szCs w:val="21"/>
          <w:shd w:val="clear" w:color="auto" w:fill="FFFFFF"/>
        </w:rPr>
        <w:t>Until the bitter weather passes.</w:t>
      </w:r>
      <w:r>
        <w:rPr>
          <w:rFonts w:ascii="&amp;quot" w:hAnsi="&amp;quot"/>
          <w:color w:val="181818"/>
          <w:sz w:val="21"/>
          <w:szCs w:val="21"/>
        </w:rPr>
        <w:br/>
      </w:r>
      <w:r>
        <w:rPr>
          <w:rFonts w:ascii="&amp;quot" w:hAnsi="&amp;quot"/>
          <w:color w:val="181818"/>
          <w:sz w:val="21"/>
          <w:szCs w:val="21"/>
        </w:rPr>
        <w:br/>
      </w:r>
      <w:r>
        <w:rPr>
          <w:rFonts w:ascii="Georgia" w:hAnsi="Georgia"/>
          <w:color w:val="181818"/>
          <w:sz w:val="21"/>
          <w:szCs w:val="21"/>
          <w:shd w:val="clear" w:color="auto" w:fill="FFFFFF"/>
        </w:rPr>
        <w:t>Try, as best you can, not to let</w:t>
      </w:r>
      <w:r>
        <w:rPr>
          <w:rFonts w:ascii="&amp;quot" w:hAnsi="&amp;quot"/>
          <w:color w:val="181818"/>
          <w:sz w:val="21"/>
          <w:szCs w:val="21"/>
        </w:rPr>
        <w:br/>
      </w:r>
      <w:r>
        <w:rPr>
          <w:rFonts w:ascii="Georgia" w:hAnsi="Georgia"/>
          <w:color w:val="181818"/>
          <w:sz w:val="21"/>
          <w:szCs w:val="21"/>
          <w:shd w:val="clear" w:color="auto" w:fill="FFFFFF"/>
        </w:rPr>
        <w:t>The wire brush of doubt</w:t>
      </w:r>
      <w:r>
        <w:rPr>
          <w:rFonts w:ascii="&amp;quot" w:hAnsi="&amp;quot"/>
          <w:color w:val="181818"/>
          <w:sz w:val="21"/>
          <w:szCs w:val="21"/>
        </w:rPr>
        <w:br/>
      </w:r>
      <w:r>
        <w:rPr>
          <w:rFonts w:ascii="Georgia" w:hAnsi="Georgia"/>
          <w:color w:val="181818"/>
          <w:sz w:val="21"/>
          <w:szCs w:val="21"/>
          <w:shd w:val="clear" w:color="auto" w:fill="FFFFFF"/>
        </w:rPr>
        <w:t>Scrape from your heart</w:t>
      </w:r>
      <w:r>
        <w:rPr>
          <w:rFonts w:ascii="&amp;quot" w:hAnsi="&amp;quot"/>
          <w:color w:val="181818"/>
          <w:sz w:val="21"/>
          <w:szCs w:val="21"/>
        </w:rPr>
        <w:br/>
      </w:r>
      <w:r>
        <w:rPr>
          <w:rFonts w:ascii="Georgia" w:hAnsi="Georgia"/>
          <w:color w:val="181818"/>
          <w:sz w:val="21"/>
          <w:szCs w:val="21"/>
          <w:shd w:val="clear" w:color="auto" w:fill="FFFFFF"/>
        </w:rPr>
        <w:t>All sense of yourself</w:t>
      </w:r>
      <w:r>
        <w:rPr>
          <w:rFonts w:ascii="&amp;quot" w:hAnsi="&amp;quot"/>
          <w:color w:val="181818"/>
          <w:sz w:val="21"/>
          <w:szCs w:val="21"/>
        </w:rPr>
        <w:br/>
      </w:r>
      <w:r>
        <w:rPr>
          <w:rFonts w:ascii="Georgia" w:hAnsi="Georgia"/>
          <w:color w:val="181818"/>
          <w:sz w:val="21"/>
          <w:szCs w:val="21"/>
          <w:shd w:val="clear" w:color="auto" w:fill="FFFFFF"/>
        </w:rPr>
        <w:t>And your hesitant light.</w:t>
      </w:r>
      <w:r>
        <w:rPr>
          <w:rFonts w:ascii="&amp;quot" w:hAnsi="&amp;quot"/>
          <w:color w:val="181818"/>
          <w:sz w:val="21"/>
          <w:szCs w:val="21"/>
        </w:rPr>
        <w:br/>
      </w:r>
      <w:r>
        <w:rPr>
          <w:rFonts w:ascii="&amp;quot" w:hAnsi="&amp;quot"/>
          <w:color w:val="181818"/>
          <w:sz w:val="21"/>
          <w:szCs w:val="21"/>
        </w:rPr>
        <w:br/>
      </w:r>
      <w:r>
        <w:rPr>
          <w:rFonts w:ascii="Georgia" w:hAnsi="Georgia"/>
          <w:color w:val="181818"/>
          <w:sz w:val="21"/>
          <w:szCs w:val="21"/>
          <w:shd w:val="clear" w:color="auto" w:fill="FFFFFF"/>
        </w:rPr>
        <w:t>If you remain generous,</w:t>
      </w:r>
      <w:r>
        <w:rPr>
          <w:rFonts w:ascii="&amp;quot" w:hAnsi="&amp;quot"/>
          <w:color w:val="181818"/>
          <w:sz w:val="21"/>
          <w:szCs w:val="21"/>
        </w:rPr>
        <w:br/>
      </w:r>
      <w:r>
        <w:rPr>
          <w:rFonts w:ascii="Georgia" w:hAnsi="Georgia"/>
          <w:color w:val="181818"/>
          <w:sz w:val="21"/>
          <w:szCs w:val="21"/>
          <w:shd w:val="clear" w:color="auto" w:fill="FFFFFF"/>
        </w:rPr>
        <w:t>Time will come good;</w:t>
      </w:r>
      <w:r>
        <w:rPr>
          <w:rFonts w:ascii="&amp;quot" w:hAnsi="&amp;quot"/>
          <w:color w:val="181818"/>
          <w:sz w:val="21"/>
          <w:szCs w:val="21"/>
        </w:rPr>
        <w:br/>
      </w:r>
      <w:r>
        <w:rPr>
          <w:rFonts w:ascii="Georgia" w:hAnsi="Georgia"/>
          <w:color w:val="181818"/>
          <w:sz w:val="21"/>
          <w:szCs w:val="21"/>
          <w:shd w:val="clear" w:color="auto" w:fill="FFFFFF"/>
        </w:rPr>
        <w:t>And you will find your feet</w:t>
      </w:r>
      <w:r>
        <w:rPr>
          <w:rFonts w:ascii="&amp;quot" w:hAnsi="&amp;quot"/>
          <w:color w:val="181818"/>
          <w:sz w:val="21"/>
          <w:szCs w:val="21"/>
        </w:rPr>
        <w:br/>
      </w:r>
      <w:r>
        <w:rPr>
          <w:rFonts w:ascii="Georgia" w:hAnsi="Georgia"/>
          <w:color w:val="181818"/>
          <w:sz w:val="21"/>
          <w:szCs w:val="21"/>
          <w:shd w:val="clear" w:color="auto" w:fill="FFFFFF"/>
        </w:rPr>
        <w:t>Again on fresh pastures of promise,</w:t>
      </w:r>
    </w:p>
    <w:p w14:paraId="227F59A3" w14:textId="2D673BE9" w:rsidR="00326E9F" w:rsidRDefault="00D60A67" w:rsidP="00453ACE">
      <w:pPr>
        <w:jc w:val="center"/>
        <w:rPr>
          <w:rFonts w:ascii="Georgia" w:hAnsi="Georgia"/>
          <w:color w:val="181818"/>
          <w:sz w:val="21"/>
          <w:szCs w:val="21"/>
          <w:shd w:val="clear" w:color="auto" w:fill="FFFFFF"/>
        </w:rPr>
      </w:pPr>
      <w:r>
        <w:rPr>
          <w:rFonts w:ascii="Georgia" w:hAnsi="Georgia"/>
          <w:color w:val="181818"/>
          <w:sz w:val="21"/>
          <w:szCs w:val="21"/>
          <w:shd w:val="clear" w:color="auto" w:fill="FFFFFF"/>
        </w:rPr>
        <w:t>Where the air will be kind</w:t>
      </w:r>
      <w:r>
        <w:rPr>
          <w:rFonts w:ascii="&amp;quot" w:hAnsi="&amp;quot"/>
          <w:color w:val="181818"/>
          <w:sz w:val="21"/>
          <w:szCs w:val="21"/>
        </w:rPr>
        <w:br/>
      </w:r>
      <w:r>
        <w:rPr>
          <w:rFonts w:ascii="Georgia" w:hAnsi="Georgia"/>
          <w:color w:val="181818"/>
          <w:sz w:val="21"/>
          <w:szCs w:val="21"/>
          <w:shd w:val="clear" w:color="auto" w:fill="FFFFFF"/>
        </w:rPr>
        <w:t>And blushed with be</w:t>
      </w:r>
      <w:r w:rsidR="00875A55">
        <w:rPr>
          <w:rFonts w:ascii="Georgia" w:hAnsi="Georgia"/>
          <w:color w:val="181818"/>
          <w:sz w:val="21"/>
          <w:szCs w:val="21"/>
          <w:shd w:val="clear" w:color="auto" w:fill="FFFFFF"/>
        </w:rPr>
        <w:t>ginning’</w:t>
      </w:r>
    </w:p>
    <w:p w14:paraId="78850D14" w14:textId="77777777" w:rsidR="00453ACE" w:rsidRDefault="00453ACE" w:rsidP="00453ACE">
      <w:pPr>
        <w:pStyle w:val="NormalWeb"/>
        <w:spacing w:before="0" w:beforeAutospacing="0" w:after="360" w:afterAutospacing="0"/>
        <w:rPr>
          <w:rFonts w:ascii="&amp;quot" w:hAnsi="&amp;quot"/>
          <w:color w:val="272727"/>
          <w:sz w:val="30"/>
          <w:szCs w:val="30"/>
        </w:rPr>
      </w:pPr>
      <w:r>
        <w:rPr>
          <w:rStyle w:val="Emphasis"/>
          <w:rFonts w:ascii="&amp;quot" w:hAnsi="&amp;quot"/>
          <w:color w:val="272727"/>
          <w:sz w:val="30"/>
          <w:szCs w:val="30"/>
        </w:rPr>
        <w:lastRenderedPageBreak/>
        <w:t>On the evening of that first day of the week, when the disciples were together, with the doors locked for fear of the Jewish leaders, Jesus came and stood among them and said, “Peace be with you!” After he said this, he showed them his hands and side. The disciples were overjoyed when they saw the Lord.</w:t>
      </w:r>
    </w:p>
    <w:p w14:paraId="2353A55D" w14:textId="3D58A092" w:rsidR="00453ACE" w:rsidRDefault="00453ACE" w:rsidP="00453ACE">
      <w:pPr>
        <w:pStyle w:val="NormalWeb"/>
        <w:spacing w:before="0" w:beforeAutospacing="0" w:after="360" w:afterAutospacing="0"/>
        <w:rPr>
          <w:rFonts w:ascii="&amp;quot" w:hAnsi="&amp;quot"/>
          <w:color w:val="272727"/>
          <w:sz w:val="30"/>
          <w:szCs w:val="30"/>
        </w:rPr>
      </w:pPr>
      <w:r>
        <w:rPr>
          <w:rStyle w:val="Emphasis"/>
          <w:rFonts w:ascii="&amp;quot" w:hAnsi="&amp;quot"/>
          <w:color w:val="272727"/>
          <w:sz w:val="30"/>
          <w:szCs w:val="30"/>
        </w:rPr>
        <w:t>Again, Jesus said, “Peace be with you!</w:t>
      </w:r>
      <w:r w:rsidR="00AF4908">
        <w:rPr>
          <w:rStyle w:val="Emphasis"/>
          <w:rFonts w:ascii="&amp;quot" w:hAnsi="&amp;quot"/>
          <w:color w:val="272727"/>
          <w:sz w:val="30"/>
          <w:szCs w:val="30"/>
        </w:rPr>
        <w:t xml:space="preserve"> (John chapter 20)</w:t>
      </w:r>
    </w:p>
    <w:p w14:paraId="6C722877" w14:textId="0FA49F4E" w:rsidR="00453ACE" w:rsidRDefault="00EA152B" w:rsidP="00EB4866">
      <w:pPr>
        <w:rPr>
          <w:rFonts w:ascii="Georgia" w:hAnsi="Georgia"/>
          <w:color w:val="181818"/>
          <w:sz w:val="21"/>
          <w:szCs w:val="21"/>
          <w:shd w:val="clear" w:color="auto" w:fill="FFFFFF"/>
        </w:rPr>
      </w:pPr>
      <w:r>
        <w:rPr>
          <w:rFonts w:ascii="inherit" w:hAnsi="inherit"/>
          <w:noProof/>
          <w:color w:val="3F84A4"/>
          <w:bdr w:val="none" w:sz="0" w:space="0" w:color="auto" w:frame="1"/>
        </w:rPr>
        <w:drawing>
          <wp:anchor distT="0" distB="0" distL="114300" distR="114300" simplePos="0" relativeHeight="251659264" behindDoc="0" locked="0" layoutInCell="1" allowOverlap="1" wp14:anchorId="39802F21" wp14:editId="6F3D9102">
            <wp:simplePos x="0" y="0"/>
            <wp:positionH relativeFrom="margin">
              <wp:align>left</wp:align>
            </wp:positionH>
            <wp:positionV relativeFrom="paragraph">
              <wp:posOffset>160655</wp:posOffset>
            </wp:positionV>
            <wp:extent cx="4892040" cy="3717925"/>
            <wp:effectExtent l="0" t="0" r="3810" b="0"/>
            <wp:wrapSquare wrapText="bothSides"/>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0006" cy="3731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866">
        <w:rPr>
          <w:rFonts w:ascii="Georgia" w:hAnsi="Georgia"/>
          <w:color w:val="181818"/>
          <w:sz w:val="21"/>
          <w:szCs w:val="21"/>
          <w:shd w:val="clear" w:color="auto" w:fill="FFFFFF"/>
        </w:rPr>
        <w:br w:type="textWrapping" w:clear="all"/>
      </w:r>
    </w:p>
    <w:p w14:paraId="3F87442C" w14:textId="77777777" w:rsidR="00EA152B" w:rsidRDefault="00EA152B" w:rsidP="00EB4866">
      <w:pPr>
        <w:rPr>
          <w:rFonts w:ascii="Arial Nova" w:hAnsi="Arial Nova"/>
          <w:color w:val="000000"/>
          <w:sz w:val="28"/>
          <w:szCs w:val="28"/>
          <w:shd w:val="clear" w:color="auto" w:fill="FFFFFF"/>
        </w:rPr>
      </w:pPr>
    </w:p>
    <w:p w14:paraId="4B3A860D" w14:textId="77777777" w:rsidR="00EA152B" w:rsidRDefault="00EA152B" w:rsidP="00EB4866">
      <w:pPr>
        <w:rPr>
          <w:rFonts w:ascii="Arial Nova" w:hAnsi="Arial Nova"/>
          <w:color w:val="000000"/>
          <w:sz w:val="28"/>
          <w:szCs w:val="28"/>
          <w:shd w:val="clear" w:color="auto" w:fill="FFFFFF"/>
        </w:rPr>
      </w:pPr>
    </w:p>
    <w:p w14:paraId="6485D722" w14:textId="77777777" w:rsidR="00EA152B" w:rsidRDefault="00EA152B" w:rsidP="00EB4866">
      <w:pPr>
        <w:rPr>
          <w:rFonts w:ascii="Arial Nova" w:hAnsi="Arial Nova"/>
          <w:color w:val="000000"/>
          <w:sz w:val="28"/>
          <w:szCs w:val="28"/>
          <w:shd w:val="clear" w:color="auto" w:fill="FFFFFF"/>
        </w:rPr>
      </w:pPr>
    </w:p>
    <w:p w14:paraId="4460B3EA" w14:textId="77777777" w:rsidR="00EA152B" w:rsidRDefault="00EA152B" w:rsidP="00EB4866">
      <w:pPr>
        <w:rPr>
          <w:rFonts w:ascii="Arial Nova" w:hAnsi="Arial Nova"/>
          <w:color w:val="000000"/>
          <w:sz w:val="28"/>
          <w:szCs w:val="28"/>
          <w:shd w:val="clear" w:color="auto" w:fill="FFFFFF"/>
        </w:rPr>
      </w:pPr>
    </w:p>
    <w:p w14:paraId="3B3C4E4C" w14:textId="77777777" w:rsidR="00EA152B" w:rsidRDefault="00EA152B" w:rsidP="00EB4866">
      <w:pPr>
        <w:rPr>
          <w:rFonts w:ascii="Arial Nova" w:hAnsi="Arial Nova"/>
          <w:color w:val="000000"/>
          <w:sz w:val="28"/>
          <w:szCs w:val="28"/>
          <w:shd w:val="clear" w:color="auto" w:fill="FFFFFF"/>
        </w:rPr>
      </w:pPr>
    </w:p>
    <w:p w14:paraId="424BDE18" w14:textId="77777777" w:rsidR="00EA152B" w:rsidRDefault="00EA152B" w:rsidP="00EB4866">
      <w:pPr>
        <w:rPr>
          <w:rFonts w:ascii="Arial Nova" w:hAnsi="Arial Nova"/>
          <w:color w:val="000000"/>
          <w:sz w:val="28"/>
          <w:szCs w:val="28"/>
          <w:shd w:val="clear" w:color="auto" w:fill="FFFFFF"/>
        </w:rPr>
      </w:pPr>
    </w:p>
    <w:p w14:paraId="0668C47F" w14:textId="77777777" w:rsidR="00EA152B" w:rsidRDefault="00EA152B" w:rsidP="00EB4866">
      <w:pPr>
        <w:rPr>
          <w:rFonts w:ascii="Arial Nova" w:hAnsi="Arial Nova"/>
          <w:i/>
          <w:iCs/>
          <w:color w:val="000000"/>
          <w:sz w:val="28"/>
          <w:szCs w:val="28"/>
          <w:shd w:val="clear" w:color="auto" w:fill="FFFFFF"/>
        </w:rPr>
      </w:pPr>
    </w:p>
    <w:p w14:paraId="49D5FB06" w14:textId="77777777" w:rsidR="00EA152B" w:rsidRDefault="00EA152B" w:rsidP="00EB4866">
      <w:pPr>
        <w:rPr>
          <w:rFonts w:ascii="Arial Nova" w:hAnsi="Arial Nova"/>
          <w:i/>
          <w:iCs/>
          <w:color w:val="000000"/>
          <w:sz w:val="28"/>
          <w:szCs w:val="28"/>
          <w:shd w:val="clear" w:color="auto" w:fill="FFFFFF"/>
        </w:rPr>
      </w:pPr>
    </w:p>
    <w:p w14:paraId="32A0DBB2" w14:textId="77777777" w:rsidR="00EA152B" w:rsidRDefault="00EA152B" w:rsidP="00EB4866">
      <w:pPr>
        <w:rPr>
          <w:rFonts w:ascii="Arial Nova" w:hAnsi="Arial Nova"/>
          <w:i/>
          <w:iCs/>
          <w:color w:val="000000"/>
          <w:sz w:val="28"/>
          <w:szCs w:val="28"/>
          <w:shd w:val="clear" w:color="auto" w:fill="FFFFFF"/>
        </w:rPr>
      </w:pPr>
    </w:p>
    <w:p w14:paraId="3B891C7D" w14:textId="77777777" w:rsidR="00EA152B" w:rsidRDefault="00EA152B" w:rsidP="00EB4866">
      <w:pPr>
        <w:rPr>
          <w:rFonts w:ascii="Arial Nova" w:hAnsi="Arial Nova"/>
          <w:i/>
          <w:iCs/>
          <w:color w:val="000000"/>
          <w:sz w:val="28"/>
          <w:szCs w:val="28"/>
          <w:shd w:val="clear" w:color="auto" w:fill="FFFFFF"/>
        </w:rPr>
      </w:pPr>
    </w:p>
    <w:p w14:paraId="5FF95081" w14:textId="77777777" w:rsidR="006E5F6C" w:rsidRDefault="006E5F6C" w:rsidP="00EB4866">
      <w:pPr>
        <w:rPr>
          <w:rFonts w:ascii="Arial Nova" w:hAnsi="Arial Nova"/>
          <w:i/>
          <w:iCs/>
          <w:color w:val="000000"/>
          <w:sz w:val="28"/>
          <w:szCs w:val="28"/>
          <w:shd w:val="clear" w:color="auto" w:fill="FFFFFF"/>
        </w:rPr>
      </w:pPr>
    </w:p>
    <w:p w14:paraId="5870A612" w14:textId="77777777" w:rsidR="006E5F6C" w:rsidRDefault="006E5F6C" w:rsidP="00EB4866">
      <w:pPr>
        <w:rPr>
          <w:rFonts w:ascii="Arial Nova" w:hAnsi="Arial Nova"/>
          <w:i/>
          <w:iCs/>
          <w:color w:val="000000"/>
          <w:sz w:val="28"/>
          <w:szCs w:val="28"/>
          <w:shd w:val="clear" w:color="auto" w:fill="FFFFFF"/>
        </w:rPr>
      </w:pPr>
    </w:p>
    <w:p w14:paraId="1D3E1EF9" w14:textId="7A924511" w:rsidR="00EB4866" w:rsidRPr="00EB4866" w:rsidRDefault="00EB4866" w:rsidP="00EB4866">
      <w:pPr>
        <w:rPr>
          <w:rFonts w:ascii="Arial Nova" w:hAnsi="Arial Nova"/>
          <w:color w:val="181818"/>
          <w:sz w:val="28"/>
          <w:szCs w:val="28"/>
          <w:shd w:val="clear" w:color="auto" w:fill="FFFFFF"/>
        </w:rPr>
      </w:pPr>
      <w:r w:rsidRPr="00EA152B">
        <w:rPr>
          <w:rFonts w:ascii="Arial Nova" w:hAnsi="Arial Nova"/>
          <w:i/>
          <w:iCs/>
          <w:color w:val="000000"/>
          <w:sz w:val="28"/>
          <w:szCs w:val="28"/>
          <w:shd w:val="clear" w:color="auto" w:fill="FFFFFF"/>
        </w:rPr>
        <w:t>May the celebration of resurrected life bring new hope to your being.</w:t>
      </w:r>
      <w:r w:rsidRPr="00EA152B">
        <w:rPr>
          <w:rFonts w:ascii="Arial Nova" w:hAnsi="Arial Nova"/>
          <w:i/>
          <w:iCs/>
          <w:color w:val="000000"/>
          <w:sz w:val="28"/>
          <w:szCs w:val="28"/>
        </w:rPr>
        <w:br/>
      </w:r>
      <w:r w:rsidRPr="00EA152B">
        <w:rPr>
          <w:rFonts w:ascii="Arial Nova" w:hAnsi="Arial Nova"/>
          <w:i/>
          <w:iCs/>
          <w:color w:val="000000"/>
          <w:sz w:val="28"/>
          <w:szCs w:val="28"/>
          <w:shd w:val="clear" w:color="auto" w:fill="FFFFFF"/>
        </w:rPr>
        <w:t>May the victory over earthly death turn your eyes to the promises of heaven.</w:t>
      </w:r>
      <w:r w:rsidRPr="00EA152B">
        <w:rPr>
          <w:rFonts w:ascii="Arial Nova" w:hAnsi="Arial Nova"/>
          <w:i/>
          <w:iCs/>
          <w:color w:val="000000"/>
          <w:sz w:val="28"/>
          <w:szCs w:val="28"/>
        </w:rPr>
        <w:br/>
      </w:r>
      <w:r w:rsidRPr="00EA152B">
        <w:rPr>
          <w:rFonts w:ascii="Arial Nova" w:hAnsi="Arial Nova"/>
          <w:i/>
          <w:iCs/>
          <w:color w:val="000000"/>
          <w:sz w:val="28"/>
          <w:szCs w:val="28"/>
          <w:shd w:val="clear" w:color="auto" w:fill="FFFFFF"/>
        </w:rPr>
        <w:t>May the empty tomb help you to leave your sorrows at the foot of the cross.</w:t>
      </w:r>
      <w:r w:rsidRPr="00EA152B">
        <w:rPr>
          <w:rFonts w:ascii="Arial Nova" w:hAnsi="Arial Nova"/>
          <w:i/>
          <w:iCs/>
          <w:color w:val="000000"/>
          <w:sz w:val="28"/>
          <w:szCs w:val="28"/>
        </w:rPr>
        <w:br/>
      </w:r>
      <w:r w:rsidRPr="00EA152B">
        <w:rPr>
          <w:rFonts w:ascii="Arial Nova" w:hAnsi="Arial Nova"/>
          <w:i/>
          <w:iCs/>
          <w:color w:val="000000"/>
          <w:sz w:val="28"/>
          <w:szCs w:val="28"/>
          <w:shd w:val="clear" w:color="auto" w:fill="FFFFFF"/>
        </w:rPr>
        <w:t>So that God's hope, promises and forgiveness reign in your life forever.</w:t>
      </w:r>
      <w:r w:rsidRPr="00EA152B">
        <w:rPr>
          <w:rFonts w:ascii="Arial Nova" w:hAnsi="Arial Nova"/>
          <w:i/>
          <w:iCs/>
          <w:color w:val="000000"/>
          <w:sz w:val="28"/>
          <w:szCs w:val="28"/>
        </w:rPr>
        <w:br/>
      </w:r>
      <w:r w:rsidRPr="00EA152B">
        <w:rPr>
          <w:rFonts w:ascii="Arial Nova" w:hAnsi="Arial Nova"/>
          <w:i/>
          <w:iCs/>
          <w:color w:val="000000"/>
          <w:sz w:val="28"/>
          <w:szCs w:val="28"/>
        </w:rPr>
        <w:br/>
      </w:r>
      <w:r w:rsidRPr="00EB4866">
        <w:rPr>
          <w:rFonts w:ascii="Arial Nova" w:hAnsi="Arial Nova"/>
          <w:color w:val="000000"/>
          <w:sz w:val="28"/>
          <w:szCs w:val="28"/>
          <w:shd w:val="clear" w:color="auto" w:fill="FFFFFF"/>
        </w:rPr>
        <w:t>Amen.</w:t>
      </w:r>
      <w:r w:rsidRPr="00EB4866">
        <w:rPr>
          <w:rFonts w:ascii="Arial Nova" w:hAnsi="Arial Nova"/>
          <w:color w:val="000000"/>
          <w:sz w:val="28"/>
          <w:szCs w:val="28"/>
        </w:rPr>
        <w:br/>
      </w:r>
      <w:r w:rsidRPr="00EB4866">
        <w:rPr>
          <w:rFonts w:ascii="Arial Nova" w:hAnsi="Arial Nova"/>
          <w:color w:val="000000"/>
          <w:sz w:val="28"/>
          <w:szCs w:val="28"/>
        </w:rPr>
        <w:br/>
      </w:r>
      <w:r w:rsidRPr="00EB4866">
        <w:rPr>
          <w:rFonts w:ascii="Arial Nova" w:hAnsi="Arial Nova"/>
          <w:color w:val="000000"/>
          <w:sz w:val="28"/>
          <w:szCs w:val="28"/>
        </w:rPr>
        <w:br/>
      </w:r>
    </w:p>
    <w:sectPr w:rsidR="00EB4866" w:rsidRPr="00EB4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9F"/>
    <w:rsid w:val="002434F1"/>
    <w:rsid w:val="00255AE6"/>
    <w:rsid w:val="00293984"/>
    <w:rsid w:val="00326E9F"/>
    <w:rsid w:val="00453ACE"/>
    <w:rsid w:val="006E5F6C"/>
    <w:rsid w:val="00843394"/>
    <w:rsid w:val="00875A55"/>
    <w:rsid w:val="00A700EA"/>
    <w:rsid w:val="00AF4908"/>
    <w:rsid w:val="00D60A67"/>
    <w:rsid w:val="00EA152B"/>
    <w:rsid w:val="00EB4866"/>
    <w:rsid w:val="00F2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C1A0"/>
  <w15:chartTrackingRefBased/>
  <w15:docId w15:val="{12AFB95A-E6D2-449C-B7C8-52C67EA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3ACE"/>
    <w:rPr>
      <w:i/>
      <w:iCs/>
    </w:rPr>
  </w:style>
  <w:style w:type="character" w:styleId="Hyperlink">
    <w:name w:val="Hyperlink"/>
    <w:basedOn w:val="DefaultParagraphFont"/>
    <w:uiPriority w:val="99"/>
    <w:semiHidden/>
    <w:unhideWhenUsed/>
    <w:rsid w:val="00EB4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jeffangiegoh.com/wp-content/uploads/2016/04/jesus-appears-to-the-disciples-after-resurrection-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Maxwell</dc:creator>
  <cp:keywords/>
  <dc:description/>
  <cp:lastModifiedBy>Fiona Maxwell</cp:lastModifiedBy>
  <cp:revision>2</cp:revision>
  <dcterms:created xsi:type="dcterms:W3CDTF">2020-04-12T11:59:00Z</dcterms:created>
  <dcterms:modified xsi:type="dcterms:W3CDTF">2020-04-12T11:59:00Z</dcterms:modified>
</cp:coreProperties>
</file>