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1A42FD6C" w14:textId="77777777" w:rsidR="00232EFA" w:rsidRDefault="00232EFA" w:rsidP="0022487D">
      <w:pPr>
        <w:rPr>
          <w:iCs/>
          <w:sz w:val="28"/>
          <w:szCs w:val="28"/>
        </w:rPr>
      </w:pPr>
    </w:p>
    <w:p w14:paraId="738B2662" w14:textId="3D8108FF" w:rsidR="0022487D" w:rsidRDefault="0022487D" w:rsidP="0022487D">
      <w:pPr>
        <w:rPr>
          <w:iCs/>
          <w:sz w:val="28"/>
          <w:szCs w:val="28"/>
        </w:rPr>
      </w:pPr>
      <w:r>
        <w:rPr>
          <w:iCs/>
          <w:sz w:val="28"/>
          <w:szCs w:val="28"/>
        </w:rPr>
        <w:t>Welcome and Notices</w:t>
      </w:r>
    </w:p>
    <w:p w14:paraId="76D98661" w14:textId="492D4698"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612C5F97" w14:textId="232DF1B8" w:rsidR="001442CE" w:rsidRPr="00726265" w:rsidRDefault="00A06532" w:rsidP="00B266E9">
      <w:pPr>
        <w:spacing w:after="120" w:line="259" w:lineRule="auto"/>
        <w:rPr>
          <w:b/>
          <w:i/>
          <w:color w:val="000000"/>
          <w:sz w:val="28"/>
          <w:szCs w:val="28"/>
          <w:shd w:val="clear" w:color="auto" w:fill="FFFFFF"/>
        </w:rPr>
      </w:pPr>
      <w:r>
        <w:rPr>
          <w:bCs/>
          <w:iCs/>
          <w:sz w:val="28"/>
          <w:szCs w:val="28"/>
        </w:rPr>
        <w:t>Praise</w:t>
      </w:r>
      <w:r w:rsidR="009B6E5A">
        <w:rPr>
          <w:bCs/>
          <w:iCs/>
          <w:sz w:val="28"/>
          <w:szCs w:val="28"/>
        </w:rPr>
        <w:t xml:space="preserve"> </w:t>
      </w:r>
      <w:r w:rsidR="00325ED3" w:rsidRPr="00325ED3">
        <w:rPr>
          <w:b/>
          <w:iCs/>
          <w:sz w:val="28"/>
          <w:szCs w:val="28"/>
        </w:rPr>
        <w:t>63</w:t>
      </w:r>
      <w:r w:rsidR="00325ED3">
        <w:rPr>
          <w:bCs/>
          <w:iCs/>
          <w:sz w:val="28"/>
          <w:szCs w:val="28"/>
        </w:rPr>
        <w:tab/>
      </w:r>
      <w:r w:rsidR="00325ED3">
        <w:rPr>
          <w:bCs/>
          <w:iCs/>
          <w:sz w:val="28"/>
          <w:szCs w:val="28"/>
        </w:rPr>
        <w:tab/>
      </w:r>
      <w:r w:rsidR="00325ED3" w:rsidRPr="00325ED3">
        <w:rPr>
          <w:bCs/>
          <w:i/>
          <w:sz w:val="28"/>
          <w:szCs w:val="28"/>
        </w:rPr>
        <w:t xml:space="preserve">All people that on earth do </w:t>
      </w:r>
      <w:proofErr w:type="gramStart"/>
      <w:r w:rsidR="00325ED3" w:rsidRPr="00325ED3">
        <w:rPr>
          <w:bCs/>
          <w:i/>
          <w:sz w:val="28"/>
          <w:szCs w:val="28"/>
        </w:rPr>
        <w:t>dwell</w:t>
      </w:r>
      <w:proofErr w:type="gramEnd"/>
    </w:p>
    <w:p w14:paraId="0A19FC44" w14:textId="77777777" w:rsidR="001442CE" w:rsidRPr="001442CE" w:rsidRDefault="001442CE" w:rsidP="00B266E9">
      <w:pPr>
        <w:spacing w:after="120" w:line="259" w:lineRule="auto"/>
        <w:rPr>
          <w:bCs/>
          <w:i/>
          <w:color w:val="000000"/>
          <w:sz w:val="28"/>
          <w:szCs w:val="28"/>
          <w:shd w:val="clear" w:color="auto" w:fill="FFFFFF"/>
        </w:rPr>
      </w:pPr>
    </w:p>
    <w:p w14:paraId="6C8EDCCD" w14:textId="0D68E2AB"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0A4E4D2" w14:textId="77777777" w:rsidR="005C4DE5" w:rsidRDefault="005C4DE5" w:rsidP="009B6E5A">
      <w:pPr>
        <w:rPr>
          <w:iCs/>
          <w:sz w:val="28"/>
          <w:szCs w:val="28"/>
        </w:rPr>
      </w:pPr>
    </w:p>
    <w:p w14:paraId="4B155BA0" w14:textId="0E4A7ABC" w:rsidR="009B6E5A" w:rsidRPr="0054572A" w:rsidRDefault="009B6E5A" w:rsidP="008718B5">
      <w:pPr>
        <w:jc w:val="both"/>
        <w:rPr>
          <w:b/>
          <w:i/>
          <w:sz w:val="22"/>
          <w:szCs w:val="22"/>
        </w:rPr>
      </w:pPr>
    </w:p>
    <w:p w14:paraId="3EBC017B" w14:textId="4A0AE66A" w:rsidR="001442CE" w:rsidRDefault="005B35FD" w:rsidP="006C4239">
      <w:pPr>
        <w:spacing w:after="120" w:line="259" w:lineRule="auto"/>
        <w:rPr>
          <w:bCs/>
          <w:color w:val="000000"/>
          <w:sz w:val="24"/>
          <w:szCs w:val="24"/>
          <w:shd w:val="clear" w:color="auto" w:fill="FFFFFF"/>
        </w:rPr>
      </w:pPr>
      <w:r>
        <w:rPr>
          <w:bCs/>
          <w:color w:val="000000"/>
          <w:sz w:val="28"/>
          <w:szCs w:val="28"/>
          <w:shd w:val="clear" w:color="auto" w:fill="FFFFFF"/>
        </w:rPr>
        <w:t>Bible Reading</w:t>
      </w:r>
      <w:r w:rsidR="0049081F">
        <w:rPr>
          <w:bCs/>
          <w:color w:val="000000"/>
          <w:sz w:val="28"/>
          <w:szCs w:val="28"/>
          <w:shd w:val="clear" w:color="auto" w:fill="FFFFFF"/>
        </w:rPr>
        <w:t xml:space="preserve"> </w:t>
      </w:r>
      <w:r w:rsidR="004F4D86">
        <w:rPr>
          <w:bCs/>
          <w:color w:val="000000"/>
          <w:sz w:val="28"/>
          <w:szCs w:val="28"/>
          <w:shd w:val="clear" w:color="auto" w:fill="FFFFFF"/>
        </w:rPr>
        <w:tab/>
      </w:r>
      <w:bookmarkStart w:id="1" w:name="_Hlk141292512"/>
      <w:r w:rsidR="00325ED3">
        <w:rPr>
          <w:bCs/>
          <w:color w:val="000000"/>
          <w:sz w:val="28"/>
          <w:szCs w:val="28"/>
          <w:shd w:val="clear" w:color="auto" w:fill="FFFFFF"/>
        </w:rPr>
        <w:t xml:space="preserve">Acts chapter 16 v 6 </w:t>
      </w:r>
      <w:r w:rsidR="00F97AE4">
        <w:rPr>
          <w:bCs/>
          <w:color w:val="000000"/>
          <w:sz w:val="28"/>
          <w:szCs w:val="28"/>
          <w:shd w:val="clear" w:color="auto" w:fill="FFFFFF"/>
        </w:rPr>
        <w:t>–</w:t>
      </w:r>
      <w:r w:rsidR="00325ED3">
        <w:rPr>
          <w:bCs/>
          <w:color w:val="000000"/>
          <w:sz w:val="28"/>
          <w:szCs w:val="28"/>
          <w:shd w:val="clear" w:color="auto" w:fill="FFFFFF"/>
        </w:rPr>
        <w:t xml:space="preserve"> 1</w:t>
      </w:r>
      <w:r w:rsidR="00F97AE4">
        <w:rPr>
          <w:bCs/>
          <w:color w:val="000000"/>
          <w:sz w:val="28"/>
          <w:szCs w:val="28"/>
          <w:shd w:val="clear" w:color="auto" w:fill="FFFFFF"/>
        </w:rPr>
        <w:t xml:space="preserve">5 </w:t>
      </w:r>
      <w:r w:rsidR="00F97AE4">
        <w:rPr>
          <w:bCs/>
          <w:color w:val="000000"/>
          <w:sz w:val="24"/>
          <w:szCs w:val="24"/>
          <w:shd w:val="clear" w:color="auto" w:fill="FFFFFF"/>
        </w:rPr>
        <w:t>(Pg 1111)</w:t>
      </w:r>
    </w:p>
    <w:bookmarkEnd w:id="1"/>
    <w:p w14:paraId="7CF3E0BF" w14:textId="2B070803" w:rsidR="001442CE" w:rsidRDefault="00F97AE4" w:rsidP="006C4239">
      <w:pPr>
        <w:spacing w:after="120" w:line="259" w:lineRule="auto"/>
        <w:rPr>
          <w:bCs/>
          <w:color w:val="000000"/>
          <w:sz w:val="28"/>
          <w:szCs w:val="28"/>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(Olive Caldwell)</w:t>
      </w:r>
    </w:p>
    <w:p w14:paraId="70EF7C34" w14:textId="77777777" w:rsidR="00040367" w:rsidRDefault="001442CE" w:rsidP="006C4239">
      <w:pPr>
        <w:spacing w:after="120" w:line="259" w:lineRule="auto"/>
        <w:rPr>
          <w:b/>
          <w:color w:val="000000"/>
          <w:sz w:val="28"/>
          <w:szCs w:val="28"/>
          <w:shd w:val="clear" w:color="auto" w:fill="FFFFFF"/>
        </w:rPr>
      </w:pPr>
      <w:r>
        <w:rPr>
          <w:bCs/>
          <w:color w:val="000000"/>
          <w:sz w:val="28"/>
          <w:szCs w:val="28"/>
          <w:shd w:val="clear" w:color="auto" w:fill="FFFFFF"/>
        </w:rPr>
        <w:t>Praise</w:t>
      </w:r>
      <w:r w:rsidRPr="001442CE">
        <w:rPr>
          <w:b/>
          <w:color w:val="000000"/>
          <w:sz w:val="28"/>
          <w:szCs w:val="28"/>
          <w:shd w:val="clear" w:color="auto" w:fill="FFFFFF"/>
        </w:rPr>
        <w:tab/>
      </w:r>
      <w:r w:rsidR="004C599C">
        <w:rPr>
          <w:b/>
          <w:color w:val="000000"/>
          <w:sz w:val="28"/>
          <w:szCs w:val="28"/>
          <w:shd w:val="clear" w:color="auto" w:fill="FFFFFF"/>
        </w:rPr>
        <w:t>456</w:t>
      </w:r>
      <w:r w:rsidR="004C599C">
        <w:rPr>
          <w:b/>
          <w:color w:val="000000"/>
          <w:sz w:val="28"/>
          <w:szCs w:val="28"/>
          <w:shd w:val="clear" w:color="auto" w:fill="FFFFFF"/>
        </w:rPr>
        <w:tab/>
      </w:r>
      <w:r w:rsidR="004C599C">
        <w:rPr>
          <w:b/>
          <w:color w:val="000000"/>
          <w:sz w:val="28"/>
          <w:szCs w:val="28"/>
          <w:shd w:val="clear" w:color="auto" w:fill="FFFFFF"/>
        </w:rPr>
        <w:tab/>
      </w:r>
      <w:r w:rsidR="004C599C" w:rsidRPr="004C599C">
        <w:rPr>
          <w:bCs/>
          <w:i/>
          <w:iCs/>
          <w:color w:val="000000"/>
          <w:sz w:val="28"/>
          <w:szCs w:val="28"/>
          <w:shd w:val="clear" w:color="auto" w:fill="FFFFFF"/>
        </w:rPr>
        <w:t xml:space="preserve">Christ is the world’s true </w:t>
      </w:r>
      <w:proofErr w:type="gramStart"/>
      <w:r w:rsidR="004C599C" w:rsidRPr="004C599C">
        <w:rPr>
          <w:bCs/>
          <w:i/>
          <w:iCs/>
          <w:color w:val="000000"/>
          <w:sz w:val="28"/>
          <w:szCs w:val="28"/>
          <w:shd w:val="clear" w:color="auto" w:fill="FFFFFF"/>
        </w:rPr>
        <w:t>light</w:t>
      </w:r>
      <w:proofErr w:type="gramEnd"/>
      <w:r w:rsidR="004C599C">
        <w:rPr>
          <w:b/>
          <w:color w:val="000000"/>
          <w:sz w:val="28"/>
          <w:szCs w:val="28"/>
          <w:shd w:val="clear" w:color="auto" w:fill="FFFFFF"/>
        </w:rPr>
        <w:t xml:space="preserve">  </w:t>
      </w:r>
    </w:p>
    <w:p w14:paraId="2BD4D635" w14:textId="5EAF5665" w:rsidR="004C599C" w:rsidRPr="00040367" w:rsidRDefault="004C599C" w:rsidP="006C4239">
      <w:pPr>
        <w:spacing w:after="120" w:line="259" w:lineRule="auto"/>
        <w:rPr>
          <w:bCs/>
          <w:i/>
          <w:iCs/>
          <w:color w:val="000000"/>
          <w:sz w:val="24"/>
          <w:szCs w:val="24"/>
          <w:shd w:val="clear" w:color="auto" w:fill="FFFFFF"/>
        </w:rPr>
      </w:pPr>
      <w:r w:rsidRPr="004C599C">
        <w:rPr>
          <w:bCs/>
          <w:i/>
          <w:iCs/>
          <w:color w:val="000000"/>
          <w:sz w:val="24"/>
          <w:szCs w:val="24"/>
          <w:shd w:val="clear" w:color="auto" w:fill="FFFFFF"/>
        </w:rPr>
        <w:t xml:space="preserve">(Tune Nan </w:t>
      </w:r>
      <w:proofErr w:type="spellStart"/>
      <w:r w:rsidRPr="004C599C">
        <w:rPr>
          <w:bCs/>
          <w:i/>
          <w:iCs/>
          <w:color w:val="000000"/>
          <w:sz w:val="24"/>
          <w:szCs w:val="24"/>
          <w:shd w:val="clear" w:color="auto" w:fill="FFFFFF"/>
        </w:rPr>
        <w:t>Danket</w:t>
      </w:r>
      <w:proofErr w:type="spellEnd"/>
      <w:r w:rsidRPr="004C599C">
        <w:rPr>
          <w:bCs/>
          <w:i/>
          <w:iCs/>
          <w:color w:val="000000"/>
          <w:sz w:val="24"/>
          <w:szCs w:val="24"/>
          <w:shd w:val="clear" w:color="auto" w:fill="FFFFFF"/>
        </w:rPr>
        <w:t xml:space="preserve"> 182)</w:t>
      </w:r>
      <w:r w:rsidR="001442CE" w:rsidRPr="004C599C">
        <w:rPr>
          <w:bCs/>
          <w:i/>
          <w:iCs/>
          <w:color w:val="000000"/>
          <w:sz w:val="24"/>
          <w:szCs w:val="24"/>
          <w:shd w:val="clear" w:color="auto" w:fill="FFFFFF"/>
        </w:rPr>
        <w:tab/>
      </w:r>
    </w:p>
    <w:p w14:paraId="379739B4" w14:textId="3A08B4BB" w:rsidR="001442CE" w:rsidRPr="001442CE" w:rsidRDefault="00651586" w:rsidP="006C4239">
      <w:pPr>
        <w:spacing w:after="120" w:line="259" w:lineRule="auto"/>
        <w:rPr>
          <w:bCs/>
          <w:i/>
          <w:iCs/>
          <w:color w:val="000000"/>
          <w:sz w:val="28"/>
          <w:szCs w:val="28"/>
          <w:shd w:val="clear" w:color="auto" w:fill="FFFFFF"/>
        </w:rPr>
      </w:pPr>
      <w:r w:rsidRPr="00FB58C3">
        <w:rPr>
          <w:b/>
          <w:iCs/>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v:textbox>
                <w10:wrap type="square"/>
              </v:shape>
            </w:pict>
          </mc:Fallback>
        </mc:AlternateContent>
      </w:r>
      <w:r w:rsidR="006C4239">
        <w:rPr>
          <w:bCs/>
          <w:color w:val="000000"/>
          <w:sz w:val="28"/>
          <w:szCs w:val="28"/>
          <w:shd w:val="clear" w:color="auto" w:fill="FFFFFF"/>
        </w:rPr>
        <w:t>Praise</w:t>
      </w:r>
      <w:r w:rsidR="00951D0C">
        <w:rPr>
          <w:bCs/>
          <w:color w:val="000000"/>
          <w:sz w:val="28"/>
          <w:szCs w:val="28"/>
          <w:shd w:val="clear" w:color="auto" w:fill="FFFFFF"/>
        </w:rPr>
        <w:t xml:space="preserve"> </w:t>
      </w:r>
      <w:r w:rsidR="004C599C" w:rsidRPr="004C599C">
        <w:rPr>
          <w:b/>
          <w:color w:val="000000"/>
          <w:sz w:val="28"/>
          <w:szCs w:val="28"/>
          <w:shd w:val="clear" w:color="auto" w:fill="FFFFFF"/>
        </w:rPr>
        <w:t>533</w:t>
      </w:r>
      <w:r w:rsidR="004C599C" w:rsidRPr="004C599C">
        <w:rPr>
          <w:b/>
          <w:color w:val="000000"/>
          <w:sz w:val="28"/>
          <w:szCs w:val="28"/>
          <w:shd w:val="clear" w:color="auto" w:fill="FFFFFF"/>
        </w:rPr>
        <w:tab/>
      </w:r>
      <w:r w:rsidR="004C599C">
        <w:rPr>
          <w:bCs/>
          <w:color w:val="000000"/>
          <w:sz w:val="28"/>
          <w:szCs w:val="28"/>
          <w:shd w:val="clear" w:color="auto" w:fill="FFFFFF"/>
        </w:rPr>
        <w:tab/>
      </w:r>
      <w:r w:rsidR="004C599C" w:rsidRPr="004C599C">
        <w:rPr>
          <w:bCs/>
          <w:i/>
          <w:iCs/>
          <w:color w:val="000000"/>
          <w:sz w:val="28"/>
          <w:szCs w:val="28"/>
          <w:shd w:val="clear" w:color="auto" w:fill="FFFFFF"/>
        </w:rPr>
        <w:t xml:space="preserve">Will you come and follow </w:t>
      </w:r>
      <w:proofErr w:type="gramStart"/>
      <w:r w:rsidR="004C599C" w:rsidRPr="004C599C">
        <w:rPr>
          <w:bCs/>
          <w:i/>
          <w:iCs/>
          <w:color w:val="000000"/>
          <w:sz w:val="28"/>
          <w:szCs w:val="28"/>
          <w:shd w:val="clear" w:color="auto" w:fill="FFFFFF"/>
        </w:rPr>
        <w:t>me</w:t>
      </w:r>
      <w:proofErr w:type="gramEnd"/>
    </w:p>
    <w:p w14:paraId="6A0F259A" w14:textId="77777777" w:rsidR="00B266E9" w:rsidRDefault="00B266E9" w:rsidP="006C4239">
      <w:pPr>
        <w:jc w:val="both"/>
        <w:rPr>
          <w:i/>
          <w:sz w:val="28"/>
          <w:szCs w:val="28"/>
        </w:rPr>
      </w:pPr>
    </w:p>
    <w:p w14:paraId="35BDAF85" w14:textId="25452E54" w:rsidR="00074255" w:rsidRPr="00B266E9" w:rsidRDefault="00074255" w:rsidP="004A79DF">
      <w:pPr>
        <w:ind w:left="2160" w:hanging="2160"/>
        <w:jc w:val="both"/>
        <w:rPr>
          <w:iCs/>
          <w:sz w:val="28"/>
          <w:szCs w:val="28"/>
        </w:rPr>
      </w:pPr>
      <w:r w:rsidRPr="00B266E9">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02577DC0" w14:textId="2504D2F8" w:rsidR="00892B50" w:rsidRPr="00426731" w:rsidRDefault="00074255" w:rsidP="00B07ABF">
      <w:pPr>
        <w:ind w:left="2160" w:hanging="2160"/>
        <w:jc w:val="both"/>
        <w:rPr>
          <w:i/>
          <w:sz w:val="24"/>
          <w:szCs w:val="24"/>
        </w:rPr>
      </w:pPr>
      <w:r>
        <w:rPr>
          <w:iCs/>
          <w:sz w:val="28"/>
          <w:szCs w:val="28"/>
        </w:rPr>
        <w:t xml:space="preserve">Praise </w:t>
      </w:r>
      <w:r w:rsidR="004C599C" w:rsidRPr="004C599C">
        <w:rPr>
          <w:b/>
          <w:bCs/>
          <w:iCs/>
          <w:sz w:val="28"/>
          <w:szCs w:val="28"/>
        </w:rPr>
        <w:t>616</w:t>
      </w:r>
      <w:r w:rsidR="004C599C">
        <w:rPr>
          <w:iCs/>
          <w:sz w:val="28"/>
          <w:szCs w:val="28"/>
        </w:rPr>
        <w:tab/>
      </w:r>
      <w:r w:rsidR="004C599C" w:rsidRPr="00426731">
        <w:rPr>
          <w:i/>
          <w:sz w:val="28"/>
          <w:szCs w:val="28"/>
        </w:rPr>
        <w:t xml:space="preserve">There’s a Spirit in the </w:t>
      </w:r>
      <w:proofErr w:type="gramStart"/>
      <w:r w:rsidR="004C599C" w:rsidRPr="00426731">
        <w:rPr>
          <w:i/>
          <w:sz w:val="28"/>
          <w:szCs w:val="28"/>
        </w:rPr>
        <w:t>air</w:t>
      </w:r>
      <w:proofErr w:type="gramEnd"/>
    </w:p>
    <w:p w14:paraId="3E1FE299" w14:textId="77777777" w:rsidR="006B78BE" w:rsidRDefault="006B78BE" w:rsidP="00905156">
      <w:pPr>
        <w:rPr>
          <w:sz w:val="28"/>
          <w:szCs w:val="28"/>
        </w:rPr>
      </w:pPr>
    </w:p>
    <w:p w14:paraId="35E9B043" w14:textId="1C9FEBA5"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DDB5767" w14:textId="77777777" w:rsidR="00F97AE4" w:rsidRPr="00305447" w:rsidRDefault="00F97AE4" w:rsidP="00F97AE4">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72B4EF1E" w14:textId="77777777" w:rsidR="00F97AE4" w:rsidRDefault="00F97AE4" w:rsidP="00F97AE4">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24656E6" w14:textId="77777777" w:rsidR="00F97AE4" w:rsidRPr="00D349A5" w:rsidRDefault="00F97AE4" w:rsidP="00F97AE4">
      <w:pPr>
        <w:rPr>
          <w:rFonts w:ascii="Gill Sans MT" w:hAnsi="Gill Sans MT" w:cs="Arial"/>
          <w:color w:val="000000"/>
          <w:sz w:val="6"/>
          <w:szCs w:val="6"/>
        </w:rPr>
      </w:pPr>
    </w:p>
    <w:p w14:paraId="7F8078E9" w14:textId="77777777" w:rsidR="00F97AE4" w:rsidRDefault="00F97AE4" w:rsidP="00F97AE4">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7EAB8E28" w14:textId="77777777" w:rsidR="00F97AE4" w:rsidRPr="001A3388" w:rsidRDefault="00F97AE4" w:rsidP="00F97AE4">
      <w:pPr>
        <w:rPr>
          <w:rFonts w:ascii="Gill Sans MT" w:hAnsi="Gill Sans MT" w:cs="Arial"/>
          <w:color w:val="000000"/>
          <w:sz w:val="16"/>
          <w:szCs w:val="16"/>
        </w:rPr>
      </w:pPr>
    </w:p>
    <w:p w14:paraId="16799D21" w14:textId="77777777" w:rsidR="00F97AE4" w:rsidRDefault="00F97AE4" w:rsidP="00F97AE4">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528DB38F" w14:textId="77777777" w:rsidR="00F97AE4" w:rsidRPr="00D349A5" w:rsidRDefault="00F97AE4" w:rsidP="00F97AE4">
      <w:pPr>
        <w:rPr>
          <w:rFonts w:ascii="Gill Sans MT" w:hAnsi="Gill Sans MT" w:cs="Arial"/>
          <w:color w:val="000000"/>
          <w:sz w:val="6"/>
          <w:szCs w:val="6"/>
        </w:rPr>
      </w:pPr>
    </w:p>
    <w:p w14:paraId="212E541C" w14:textId="77777777" w:rsidR="00F97AE4" w:rsidRPr="001D04C8" w:rsidRDefault="00F97AE4" w:rsidP="00F97AE4">
      <w:pPr>
        <w:rPr>
          <w:rFonts w:ascii="Gill Sans MT" w:hAnsi="Gill Sans MT" w:cs="Arial"/>
          <w:color w:val="000000"/>
          <w:sz w:val="6"/>
          <w:szCs w:val="6"/>
        </w:rPr>
      </w:pPr>
    </w:p>
    <w:p w14:paraId="095D83E0" w14:textId="74A99A51" w:rsidR="00F97AE4" w:rsidRDefault="00F97AE4" w:rsidP="00F97AE4">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r w:rsidR="006D5EFF">
        <w:rPr>
          <w:rFonts w:ascii="Gill Sans MT" w:hAnsi="Gill Sans MT" w:cs="Arial"/>
          <w:color w:val="000000"/>
          <w:sz w:val="22"/>
          <w:szCs w:val="22"/>
        </w:rPr>
        <w:t xml:space="preserve">.  The church email address is still causing problems, if you email Vanessa and she doesn’t respond, try contacting her by phone.  Thank </w:t>
      </w:r>
      <w:proofErr w:type="gramStart"/>
      <w:r w:rsidR="006D5EFF">
        <w:rPr>
          <w:rFonts w:ascii="Gill Sans MT" w:hAnsi="Gill Sans MT" w:cs="Arial"/>
          <w:color w:val="000000"/>
          <w:sz w:val="22"/>
          <w:szCs w:val="22"/>
        </w:rPr>
        <w:t>you</w:t>
      </w:r>
      <w:proofErr w:type="gramEnd"/>
    </w:p>
    <w:p w14:paraId="6398E9B6" w14:textId="77777777" w:rsidR="00F97AE4" w:rsidRDefault="00F97AE4" w:rsidP="00F97AE4">
      <w:pPr>
        <w:rPr>
          <w:rFonts w:ascii="Gill Sans MT" w:hAnsi="Gill Sans MT" w:cs="Arial"/>
          <w:color w:val="000000"/>
          <w:sz w:val="22"/>
          <w:szCs w:val="22"/>
        </w:rPr>
      </w:pPr>
    </w:p>
    <w:p w14:paraId="7C4AD3F0" w14:textId="77777777" w:rsidR="00F97AE4" w:rsidRPr="00403A6D" w:rsidRDefault="00F97AE4" w:rsidP="00F97AE4">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5DB1A2CF" w14:textId="77777777" w:rsidR="00F97AE4" w:rsidRPr="001A3388" w:rsidRDefault="00F97AE4" w:rsidP="00F97AE4">
      <w:pPr>
        <w:rPr>
          <w:rFonts w:ascii="Gill Sans MT" w:hAnsi="Gill Sans MT" w:cs="Arial"/>
          <w:color w:val="000000"/>
          <w:sz w:val="16"/>
          <w:szCs w:val="16"/>
        </w:rPr>
      </w:pPr>
    </w:p>
    <w:p w14:paraId="02BFCC86" w14:textId="77777777" w:rsidR="00F97AE4" w:rsidRPr="00403A6D" w:rsidRDefault="00F97AE4" w:rsidP="00F97A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1315E4AF" w14:textId="77777777" w:rsidR="00F97AE4" w:rsidRPr="001A3388" w:rsidRDefault="00F97AE4" w:rsidP="00F97AE4">
      <w:pPr>
        <w:rPr>
          <w:rFonts w:ascii="Gill Sans MT" w:hAnsi="Gill Sans MT" w:cs="Arial"/>
          <w:color w:val="000000"/>
          <w:sz w:val="16"/>
          <w:szCs w:val="16"/>
        </w:rPr>
      </w:pPr>
    </w:p>
    <w:p w14:paraId="49F2C34D" w14:textId="77777777" w:rsidR="00F97AE4" w:rsidRDefault="00F97AE4" w:rsidP="00F97AE4">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013B3486" w14:textId="77777777" w:rsidR="00F97AE4" w:rsidRDefault="00F97AE4" w:rsidP="00F97AE4">
      <w:pPr>
        <w:shd w:val="clear" w:color="auto" w:fill="FFFFFF"/>
        <w:rPr>
          <w:rFonts w:ascii="Gill Sans MT" w:hAnsi="Gill Sans MT" w:cs="Lucida Console"/>
          <w:b/>
          <w:bCs/>
          <w:sz w:val="22"/>
          <w:szCs w:val="22"/>
        </w:rPr>
      </w:pPr>
    </w:p>
    <w:p w14:paraId="575A9A19" w14:textId="77777777" w:rsidR="00F97AE4" w:rsidRDefault="00F97AE4" w:rsidP="00F97AE4">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are taking a break for the summer, but the side chapel is still available for those who want to use it throughout the summer months.</w:t>
      </w:r>
    </w:p>
    <w:p w14:paraId="49D68B5F" w14:textId="77777777" w:rsidR="00F97AE4" w:rsidRDefault="00F97AE4" w:rsidP="00F97AE4">
      <w:pPr>
        <w:rPr>
          <w:rFonts w:ascii="Gill Sans MT" w:hAnsi="Gill Sans MT"/>
          <w:b/>
          <w:bCs/>
          <w:sz w:val="22"/>
          <w:szCs w:val="22"/>
        </w:rPr>
      </w:pPr>
    </w:p>
    <w:p w14:paraId="46AD9C18" w14:textId="0792404E" w:rsidR="00F97AE4" w:rsidRDefault="00F97AE4" w:rsidP="00F97AE4">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0D4A23BB" w14:textId="77777777" w:rsidR="00F97AE4" w:rsidRDefault="00F97AE4" w:rsidP="00F97AE4">
      <w:pPr>
        <w:rPr>
          <w:rFonts w:ascii="Gill Sans MT" w:hAnsi="Gill Sans MT"/>
          <w:sz w:val="22"/>
          <w:szCs w:val="22"/>
        </w:rPr>
      </w:pPr>
    </w:p>
    <w:p w14:paraId="70497CB2" w14:textId="584969C2" w:rsidR="00F97AE4" w:rsidRDefault="00F97AE4" w:rsidP="00F97AE4">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136B13B7" w14:textId="0DE01DF6" w:rsidR="00F97AE4" w:rsidRDefault="00F97AE4" w:rsidP="00F97AE4">
      <w:pPr>
        <w:rPr>
          <w:rFonts w:ascii="Gill Sans MT" w:hAnsi="Gill Sans MT"/>
          <w:sz w:val="22"/>
          <w:szCs w:val="22"/>
        </w:rPr>
      </w:pPr>
    </w:p>
    <w:p w14:paraId="69EA2EF8" w14:textId="39296EAE" w:rsidR="00F97AE4" w:rsidRDefault="00F97AE4" w:rsidP="00F97AE4">
      <w:pPr>
        <w:rPr>
          <w:rFonts w:ascii="Gill Sans MT" w:hAnsi="Gill Sans MT"/>
          <w:sz w:val="22"/>
          <w:szCs w:val="22"/>
        </w:rPr>
      </w:pPr>
      <w:r w:rsidRPr="00642345">
        <w:rPr>
          <w:rFonts w:ascii="Gill Sans MT" w:hAnsi="Gill Sans MT"/>
          <w:b/>
          <w:bCs/>
          <w:sz w:val="22"/>
          <w:szCs w:val="22"/>
        </w:rPr>
        <w:t>Summer Beetle Drive</w:t>
      </w:r>
      <w:r>
        <w:rPr>
          <w:rFonts w:ascii="Gill Sans MT" w:hAnsi="Gill Sans MT"/>
          <w:sz w:val="22"/>
          <w:szCs w:val="22"/>
        </w:rPr>
        <w:t xml:space="preserve"> at Hurlford Church Friday 4 August at 7.30pm, tickets £5 all ages welcome.  If you would like a ticket</w:t>
      </w:r>
      <w:r w:rsidR="00897726">
        <w:rPr>
          <w:rFonts w:ascii="Gill Sans MT" w:hAnsi="Gill Sans MT"/>
          <w:sz w:val="22"/>
          <w:szCs w:val="22"/>
        </w:rPr>
        <w:t>,</w:t>
      </w:r>
      <w:r>
        <w:rPr>
          <w:rFonts w:ascii="Gill Sans MT" w:hAnsi="Gill Sans MT"/>
          <w:sz w:val="22"/>
          <w:szCs w:val="22"/>
        </w:rPr>
        <w:t xml:space="preserve"> please contact Vanessa Twomey 07394 696184 </w:t>
      </w:r>
      <w:r w:rsidR="00642345">
        <w:rPr>
          <w:rFonts w:ascii="Gill Sans MT" w:hAnsi="Gill Sans MT"/>
          <w:sz w:val="22"/>
          <w:szCs w:val="22"/>
        </w:rPr>
        <w:t>who will organise this with Hurlford.</w:t>
      </w:r>
    </w:p>
    <w:p w14:paraId="463E91DD" w14:textId="528D15CA" w:rsidR="00361F0C" w:rsidRDefault="00361F0C" w:rsidP="0004272E">
      <w:pPr>
        <w:rPr>
          <w:rFonts w:ascii="Gill Sans MT" w:hAnsi="Gill Sans MT" w:cs="Arial"/>
          <w:b/>
          <w:color w:val="000000"/>
          <w:sz w:val="22"/>
          <w:szCs w:val="22"/>
        </w:rPr>
      </w:pPr>
    </w:p>
    <w:p w14:paraId="0989BB0E" w14:textId="03D9C54E" w:rsidR="00642345" w:rsidRDefault="00642345" w:rsidP="0004272E">
      <w:pPr>
        <w:rPr>
          <w:rFonts w:ascii="Gill Sans MT" w:hAnsi="Gill Sans MT" w:cs="Arial"/>
          <w:b/>
          <w:color w:val="000000"/>
          <w:sz w:val="22"/>
          <w:szCs w:val="22"/>
        </w:rPr>
      </w:pPr>
    </w:p>
    <w:p w14:paraId="18922FDB" w14:textId="6D7C0363" w:rsidR="00F97AE4" w:rsidRPr="00247EAC" w:rsidRDefault="00F97AE4" w:rsidP="00F97AE4">
      <w:pPr>
        <w:pStyle w:val="NormalWeb"/>
        <w:pBdr>
          <w:top w:val="single" w:sz="4" w:space="1" w:color="auto"/>
          <w:left w:val="single" w:sz="4" w:space="4" w:color="auto"/>
          <w:bottom w:val="single" w:sz="4" w:space="1" w:color="auto"/>
          <w:right w:val="single" w:sz="4" w:space="4" w:color="auto"/>
        </w:pBdr>
        <w:spacing w:after="0" w:afterAutospacing="0"/>
        <w:jc w:val="center"/>
        <w:rPr>
          <w:rFonts w:ascii="Gill Sans MT" w:hAnsi="Gill Sans MT"/>
          <w:b/>
          <w:bCs/>
        </w:rPr>
      </w:pPr>
      <w:r w:rsidRPr="00247EAC">
        <w:rPr>
          <w:rFonts w:ascii="Gill Sans MT" w:hAnsi="Gill Sans MT"/>
          <w:b/>
          <w:bCs/>
        </w:rPr>
        <w:lastRenderedPageBreak/>
        <w:t>Holiday Clubs</w:t>
      </w:r>
    </w:p>
    <w:p w14:paraId="3B429AA8" w14:textId="77777777" w:rsidR="00F97AE4" w:rsidRDefault="00F97AE4" w:rsidP="00F97A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r w:rsidRPr="007D6FE1">
        <w:rPr>
          <w:rFonts w:ascii="Gill Sans MT" w:hAnsi="Gill Sans MT"/>
          <w:b/>
          <w:bCs/>
          <w:sz w:val="22"/>
          <w:szCs w:val="22"/>
        </w:rPr>
        <w:t>“Diary of a Disciple” Summer Holiday Club for Primary School Children</w:t>
      </w:r>
      <w:r w:rsidRPr="007D6FE1">
        <w:rPr>
          <w:rFonts w:ascii="Gill Sans MT" w:hAnsi="Gill Sans MT"/>
          <w:sz w:val="22"/>
          <w:szCs w:val="22"/>
        </w:rPr>
        <w:t>: Mon 7</w:t>
      </w:r>
      <w:r w:rsidRPr="007D6FE1">
        <w:rPr>
          <w:rFonts w:ascii="Gill Sans MT" w:hAnsi="Gill Sans MT"/>
          <w:sz w:val="22"/>
          <w:szCs w:val="22"/>
          <w:vertAlign w:val="superscript"/>
        </w:rPr>
        <w:t>th</w:t>
      </w:r>
      <w:r w:rsidRPr="007D6FE1">
        <w:rPr>
          <w:rFonts w:ascii="Gill Sans MT" w:hAnsi="Gill Sans MT"/>
          <w:sz w:val="22"/>
          <w:szCs w:val="22"/>
        </w:rPr>
        <w:t xml:space="preserve"> – Fri 11</w:t>
      </w:r>
      <w:r w:rsidRPr="007D6FE1">
        <w:rPr>
          <w:rFonts w:ascii="Gill Sans MT" w:hAnsi="Gill Sans MT"/>
          <w:sz w:val="22"/>
          <w:szCs w:val="22"/>
          <w:vertAlign w:val="superscript"/>
        </w:rPr>
        <w:t>th</w:t>
      </w:r>
      <w:r w:rsidRPr="007D6FE1">
        <w:rPr>
          <w:rFonts w:ascii="Gill Sans MT" w:hAnsi="Gill Sans MT"/>
          <w:sz w:val="22"/>
          <w:szCs w:val="22"/>
        </w:rPr>
        <w:t xml:space="preserve"> August 10.30 </w:t>
      </w:r>
      <w:r>
        <w:rPr>
          <w:rFonts w:ascii="Gill Sans MT" w:hAnsi="Gill Sans MT"/>
          <w:sz w:val="22"/>
          <w:szCs w:val="22"/>
        </w:rPr>
        <w:t>till</w:t>
      </w:r>
      <w:r w:rsidRPr="007D6FE1">
        <w:rPr>
          <w:rFonts w:ascii="Gill Sans MT" w:hAnsi="Gill Sans MT"/>
          <w:sz w:val="22"/>
          <w:szCs w:val="22"/>
        </w:rPr>
        <w:t>12 noon in St Kentigern's Church Hall.</w:t>
      </w:r>
      <w:r>
        <w:rPr>
          <w:rFonts w:ascii="Gill Sans MT" w:hAnsi="Gill Sans MT"/>
          <w:sz w:val="22"/>
          <w:szCs w:val="22"/>
        </w:rPr>
        <w:t xml:space="preserve"> If you are PVG-cleared and would be interested in helping at the holiday </w:t>
      </w:r>
      <w:proofErr w:type="gramStart"/>
      <w:r>
        <w:rPr>
          <w:rFonts w:ascii="Gill Sans MT" w:hAnsi="Gill Sans MT"/>
          <w:sz w:val="22"/>
          <w:szCs w:val="22"/>
        </w:rPr>
        <w:t>club</w:t>
      </w:r>
      <w:proofErr w:type="gramEnd"/>
      <w:r>
        <w:rPr>
          <w:rFonts w:ascii="Gill Sans MT" w:hAnsi="Gill Sans MT"/>
          <w:sz w:val="22"/>
          <w:szCs w:val="22"/>
        </w:rPr>
        <w:t xml:space="preserve"> then please contact Anne McCabe </w:t>
      </w:r>
      <w:r w:rsidRPr="007D6FE1">
        <w:rPr>
          <w:rFonts w:ascii="Gill Sans MT" w:hAnsi="Gill Sans MT"/>
          <w:sz w:val="22"/>
          <w:szCs w:val="22"/>
        </w:rPr>
        <w:t xml:space="preserve">07780 755878 </w:t>
      </w:r>
      <w:r>
        <w:rPr>
          <w:rFonts w:ascii="Gill Sans MT" w:hAnsi="Gill Sans MT"/>
          <w:sz w:val="22"/>
          <w:szCs w:val="22"/>
        </w:rPr>
        <w:t>for more information.</w:t>
      </w:r>
    </w:p>
    <w:p w14:paraId="0533FE6B" w14:textId="77777777" w:rsidR="00F97AE4" w:rsidRDefault="00F97AE4" w:rsidP="00F97A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p>
    <w:p w14:paraId="36B40B1D" w14:textId="77777777" w:rsidR="00F97AE4" w:rsidRDefault="00F97AE4" w:rsidP="00F97AE4">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0F7876">
        <w:rPr>
          <w:rFonts w:ascii="Gill Sans MT" w:hAnsi="Gill Sans MT"/>
          <w:b/>
          <w:bCs/>
          <w:sz w:val="22"/>
          <w:szCs w:val="22"/>
        </w:rPr>
        <w:t>Safari Summer Club</w:t>
      </w:r>
      <w:r w:rsidRPr="000F7876">
        <w:rPr>
          <w:rFonts w:ascii="Gill Sans MT" w:hAnsi="Gill Sans MT"/>
          <w:sz w:val="22"/>
          <w:szCs w:val="22"/>
        </w:rPr>
        <w:t xml:space="preserve"> 14 – 16 August at New </w:t>
      </w:r>
      <w:proofErr w:type="spellStart"/>
      <w:r w:rsidRPr="000F7876">
        <w:rPr>
          <w:rFonts w:ascii="Gill Sans MT" w:hAnsi="Gill Sans MT"/>
          <w:sz w:val="22"/>
          <w:szCs w:val="22"/>
        </w:rPr>
        <w:t>Laigh</w:t>
      </w:r>
      <w:proofErr w:type="spellEnd"/>
      <w:r w:rsidRPr="000F7876">
        <w:rPr>
          <w:rFonts w:ascii="Gill Sans MT" w:hAnsi="Gill Sans MT"/>
          <w:sz w:val="22"/>
          <w:szCs w:val="22"/>
        </w:rPr>
        <w:t xml:space="preserve"> Kirk Church Halls from 6pm to 8pm for all Primary 1 – 7 children</w:t>
      </w:r>
      <w:r>
        <w:rPr>
          <w:rFonts w:ascii="Gill Sans MT" w:hAnsi="Gill Sans MT"/>
          <w:sz w:val="22"/>
          <w:szCs w:val="22"/>
        </w:rPr>
        <w:t>.  All Welcome</w:t>
      </w:r>
    </w:p>
    <w:p w14:paraId="341B32E0" w14:textId="77777777" w:rsidR="00F97AE4" w:rsidRDefault="00F97AE4" w:rsidP="00F97AE4">
      <w:pPr>
        <w:rPr>
          <w:rFonts w:ascii="Gill Sans MT" w:hAnsi="Gill Sans MT"/>
          <w:b/>
          <w:bCs/>
          <w:sz w:val="28"/>
          <w:szCs w:val="28"/>
          <w:u w:val="single"/>
        </w:rPr>
      </w:pPr>
    </w:p>
    <w:p w14:paraId="127B7EF7" w14:textId="77777777" w:rsidR="00F97AE4" w:rsidRDefault="00F97AE4" w:rsidP="00F97AE4">
      <w:pPr>
        <w:rPr>
          <w:rFonts w:ascii="Gill Sans MT" w:hAnsi="Gill Sans MT" w:cs="Arial"/>
          <w:color w:val="000000"/>
          <w:sz w:val="22"/>
          <w:szCs w:val="22"/>
        </w:rPr>
      </w:pPr>
      <w:r w:rsidRPr="00397555">
        <w:rPr>
          <w:rFonts w:ascii="Gill Sans MT" w:hAnsi="Gill Sans MT" w:cs="Arial"/>
          <w:b/>
          <w:bCs/>
          <w:color w:val="000000"/>
          <w:sz w:val="22"/>
          <w:szCs w:val="22"/>
        </w:rPr>
        <w:t xml:space="preserve">The Church </w:t>
      </w:r>
      <w:proofErr w:type="spellStart"/>
      <w:r w:rsidRPr="00397555">
        <w:rPr>
          <w:rFonts w:ascii="Gill Sans MT" w:hAnsi="Gill Sans MT" w:cs="Arial"/>
          <w:b/>
          <w:bCs/>
          <w:color w:val="000000"/>
          <w:sz w:val="22"/>
          <w:szCs w:val="22"/>
        </w:rPr>
        <w:t>Newsbite</w:t>
      </w:r>
      <w:proofErr w:type="spellEnd"/>
      <w:r>
        <w:rPr>
          <w:rFonts w:ascii="Gill Sans MT" w:hAnsi="Gill Sans MT" w:cs="Arial"/>
          <w:color w:val="000000"/>
          <w:sz w:val="22"/>
          <w:szCs w:val="22"/>
        </w:rPr>
        <w:t xml:space="preserve"> is available at the back of the church for anyone who wants one or if you want to pass it on to a friend.</w:t>
      </w:r>
    </w:p>
    <w:p w14:paraId="26C27710" w14:textId="77777777" w:rsidR="00F97AE4" w:rsidRPr="00247EAC" w:rsidRDefault="00F97AE4" w:rsidP="00F97AE4">
      <w:pPr>
        <w:rPr>
          <w:rFonts w:ascii="Gill Sans MT" w:hAnsi="Gill Sans MT" w:cs="Arial"/>
          <w:color w:val="000000"/>
          <w:sz w:val="16"/>
          <w:szCs w:val="16"/>
        </w:rPr>
      </w:pPr>
    </w:p>
    <w:p w14:paraId="0D5E7689" w14:textId="77777777" w:rsidR="00F97AE4" w:rsidRDefault="00F97AE4" w:rsidP="00F97AE4">
      <w:pPr>
        <w:rPr>
          <w:rFonts w:ascii="Gill Sans MT" w:hAnsi="Gill Sans MT" w:cs="Arial"/>
          <w:color w:val="000000"/>
          <w:sz w:val="22"/>
          <w:szCs w:val="22"/>
        </w:rPr>
      </w:pPr>
      <w:r w:rsidRPr="00476880">
        <w:rPr>
          <w:rFonts w:ascii="Gill Sans MT" w:hAnsi="Gill Sans MT" w:cs="Arial"/>
          <w:b/>
          <w:bCs/>
          <w:color w:val="000000"/>
          <w:sz w:val="22"/>
          <w:szCs w:val="22"/>
        </w:rPr>
        <w:t>The Fellowship of Kilmarnock Churches July 2023 Newsletter</w:t>
      </w:r>
      <w:r>
        <w:rPr>
          <w:rFonts w:ascii="Gill Sans MT" w:hAnsi="Gill Sans MT" w:cs="Arial"/>
          <w:color w:val="000000"/>
          <w:sz w:val="22"/>
          <w:szCs w:val="22"/>
        </w:rPr>
        <w:t xml:space="preserve"> is available at the back of the church, please take a copy and read about all the great things that are happening in the town.</w:t>
      </w:r>
    </w:p>
    <w:p w14:paraId="7BF61173" w14:textId="77777777" w:rsidR="00F97AE4" w:rsidRPr="00247EAC" w:rsidRDefault="00F97AE4" w:rsidP="00F97AE4">
      <w:pPr>
        <w:rPr>
          <w:rFonts w:ascii="Gill Sans MT" w:hAnsi="Gill Sans MT" w:cs="Arial"/>
          <w:color w:val="000000"/>
          <w:sz w:val="16"/>
          <w:szCs w:val="16"/>
        </w:rPr>
      </w:pPr>
    </w:p>
    <w:p w14:paraId="006F6F8A" w14:textId="24573E83" w:rsidR="00F97AE4" w:rsidRPr="00F97AE4" w:rsidRDefault="00F97AE4" w:rsidP="00F97AE4">
      <w:pPr>
        <w:pBdr>
          <w:top w:val="single" w:sz="4" w:space="1" w:color="auto"/>
          <w:left w:val="single" w:sz="4" w:space="4" w:color="auto"/>
          <w:bottom w:val="single" w:sz="4" w:space="1" w:color="auto"/>
          <w:right w:val="single" w:sz="4" w:space="4" w:color="auto"/>
        </w:pBdr>
        <w:rPr>
          <w:rFonts w:ascii="Gill Sans MT" w:hAnsi="Gill Sans MT" w:cs="Arial"/>
          <w:b/>
          <w:bCs/>
          <w:color w:val="000000"/>
          <w:sz w:val="22"/>
          <w:szCs w:val="22"/>
        </w:rPr>
      </w:pPr>
      <w:bookmarkStart w:id="2" w:name="_Hlk140221990"/>
      <w:r w:rsidRPr="00F97AE4">
        <w:rPr>
          <w:rFonts w:ascii="Gill Sans MT" w:hAnsi="Gill Sans MT" w:cs="Arial"/>
          <w:b/>
          <w:bCs/>
          <w:color w:val="000000"/>
          <w:sz w:val="22"/>
          <w:szCs w:val="22"/>
        </w:rPr>
        <w:t>Welcoming Team</w:t>
      </w:r>
    </w:p>
    <w:p w14:paraId="2A086503" w14:textId="4580FCCF" w:rsidR="00F97AE4" w:rsidRDefault="00F97AE4" w:rsidP="00F97AE4">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 xml:space="preserve">The welcoming team are an important part of Sunday morning worship.  We urgently need new volunteers to join the team so if you are willing to be on once every 8 weeks, please speak to Janette Steven.  The duties include welcoming people as they arrive and then being at the door at the end of worship to see people on their way. </w:t>
      </w:r>
    </w:p>
    <w:bookmarkEnd w:id="2"/>
    <w:p w14:paraId="1F17DDDD" w14:textId="77777777" w:rsidR="00F97AE4" w:rsidRDefault="00F97AE4" w:rsidP="00F97AE4">
      <w:pPr>
        <w:rPr>
          <w:rFonts w:ascii="Gill Sans MT" w:hAnsi="Gill Sans MT" w:cs="Arial"/>
          <w:color w:val="000000"/>
          <w:sz w:val="22"/>
          <w:szCs w:val="22"/>
        </w:rPr>
      </w:pPr>
    </w:p>
    <w:p w14:paraId="71A71C7B" w14:textId="77777777" w:rsidR="00F97AE4" w:rsidRDefault="00F97AE4" w:rsidP="00F97AE4">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5166E4D" w14:textId="77777777" w:rsidR="00F97AE4" w:rsidRDefault="00F97AE4"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F97AE4"/>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9"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2DFFB0F3" w14:textId="06543C69" w:rsidR="0030744F" w:rsidRPr="0027261B" w:rsidRDefault="00183D8A" w:rsidP="0030744F">
      <w:pPr>
        <w:jc w:val="center"/>
        <w:rPr>
          <w:b/>
          <w:color w:val="2F5496" w:themeColor="accent1" w:themeShade="BF"/>
          <w:sz w:val="32"/>
          <w:szCs w:val="32"/>
        </w:rPr>
      </w:pPr>
      <w:r>
        <w:rPr>
          <w:b/>
          <w:color w:val="2F5496" w:themeColor="accent1" w:themeShade="BF"/>
          <w:sz w:val="32"/>
          <w:szCs w:val="32"/>
        </w:rPr>
        <w:t>30</w:t>
      </w:r>
      <w:r w:rsidR="008814BD" w:rsidRPr="0027261B">
        <w:rPr>
          <w:b/>
          <w:color w:val="2F5496" w:themeColor="accent1" w:themeShade="BF"/>
          <w:sz w:val="32"/>
          <w:szCs w:val="32"/>
        </w:rPr>
        <w:t xml:space="preserve"> </w:t>
      </w:r>
      <w:r w:rsidR="000274C9" w:rsidRPr="0027261B">
        <w:rPr>
          <w:b/>
          <w:color w:val="2F5496" w:themeColor="accent1" w:themeShade="BF"/>
          <w:sz w:val="32"/>
          <w:szCs w:val="32"/>
        </w:rPr>
        <w:t>July</w:t>
      </w:r>
      <w:r w:rsidR="008C1AC6" w:rsidRPr="0027261B">
        <w:rPr>
          <w:b/>
          <w:color w:val="2F5496" w:themeColor="accent1" w:themeShade="BF"/>
          <w:sz w:val="32"/>
          <w:szCs w:val="32"/>
        </w:rPr>
        <w:t xml:space="preserve"> 20</w:t>
      </w:r>
      <w:r w:rsidR="00920BCE" w:rsidRPr="0027261B">
        <w:rPr>
          <w:b/>
          <w:color w:val="2F5496" w:themeColor="accent1" w:themeShade="BF"/>
          <w:sz w:val="32"/>
          <w:szCs w:val="32"/>
        </w:rPr>
        <w:t>2</w:t>
      </w:r>
      <w:r w:rsidR="00C93CC2" w:rsidRPr="0027261B">
        <w:rPr>
          <w:b/>
          <w:color w:val="2F5496" w:themeColor="accent1" w:themeShade="BF"/>
          <w:sz w:val="32"/>
          <w:szCs w:val="32"/>
        </w:rPr>
        <w:t>3</w:t>
      </w:r>
    </w:p>
    <w:p w14:paraId="5DA57E7A" w14:textId="068F3F2C" w:rsidR="00325ED3" w:rsidRPr="004C599C" w:rsidRDefault="0027261B" w:rsidP="004C599C">
      <w:pPr>
        <w:ind w:left="1440"/>
        <w:rPr>
          <w:b/>
          <w:color w:val="339966"/>
          <w:sz w:val="36"/>
          <w:szCs w:val="36"/>
        </w:rPr>
      </w:pPr>
      <w:r w:rsidRPr="002A0456">
        <w:rPr>
          <w:b/>
          <w:color w:val="2F5496" w:themeColor="accent1" w:themeShade="BF"/>
          <w:sz w:val="32"/>
          <w:szCs w:val="32"/>
        </w:rPr>
        <w:t xml:space="preserve">   </w:t>
      </w:r>
      <w:r w:rsidR="0030744F" w:rsidRPr="002A0456">
        <w:rPr>
          <w:b/>
          <w:color w:val="2F5496" w:themeColor="accent1" w:themeShade="BF"/>
          <w:sz w:val="32"/>
          <w:szCs w:val="32"/>
        </w:rPr>
        <w:t xml:space="preserve"> </w:t>
      </w:r>
      <w:r w:rsidR="00183D8A">
        <w:rPr>
          <w:b/>
          <w:color w:val="2F5496" w:themeColor="accent1" w:themeShade="BF"/>
          <w:sz w:val="32"/>
          <w:szCs w:val="32"/>
        </w:rPr>
        <w:t>9</w:t>
      </w:r>
      <w:r w:rsidR="00EB52E5" w:rsidRPr="002A0456">
        <w:rPr>
          <w:b/>
          <w:color w:val="2F5496" w:themeColor="accent1" w:themeShade="BF"/>
          <w:sz w:val="32"/>
          <w:szCs w:val="32"/>
          <w:vertAlign w:val="superscript"/>
        </w:rPr>
        <w:t>th</w:t>
      </w:r>
      <w:r w:rsidR="00EB52E5" w:rsidRPr="002A0456">
        <w:rPr>
          <w:b/>
          <w:color w:val="2F5496" w:themeColor="accent1" w:themeShade="BF"/>
          <w:sz w:val="32"/>
          <w:szCs w:val="32"/>
        </w:rPr>
        <w:t xml:space="preserve"> Sunday after Pentecost</w:t>
      </w:r>
      <w:r w:rsidR="000D58DA">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4D022BF1" w14:textId="77777777" w:rsidR="00325ED3" w:rsidRDefault="00325ED3" w:rsidP="00951D0C">
      <w:pPr>
        <w:jc w:val="center"/>
        <w:rPr>
          <w:noProof/>
        </w:rPr>
      </w:pPr>
    </w:p>
    <w:p w14:paraId="68FEE999" w14:textId="77777777" w:rsidR="00325ED3" w:rsidRDefault="00325ED3" w:rsidP="00951D0C">
      <w:pPr>
        <w:jc w:val="center"/>
        <w:rPr>
          <w:noProof/>
        </w:rPr>
      </w:pPr>
    </w:p>
    <w:p w14:paraId="67901164" w14:textId="621B6F81" w:rsidR="00325ED3" w:rsidRDefault="004C599C" w:rsidP="004C599C">
      <w:pPr>
        <w:jc w:val="center"/>
        <w:rPr>
          <w:noProof/>
        </w:rPr>
      </w:pPr>
      <w:r>
        <w:rPr>
          <w:noProof/>
        </w:rPr>
        <w:drawing>
          <wp:inline distT="0" distB="0" distL="0" distR="0" wp14:anchorId="72F44613" wp14:editId="1B197D44">
            <wp:extent cx="2657789" cy="2628900"/>
            <wp:effectExtent l="0" t="0" r="9525" b="0"/>
            <wp:docPr id="1674228506" name="Picture 1" descr="A quilted pic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228506" name="Picture 1" descr="A quilted picture of a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62382" cy="2633443"/>
                    </a:xfrm>
                    <a:prstGeom prst="rect">
                      <a:avLst/>
                    </a:prstGeom>
                  </pic:spPr>
                </pic:pic>
              </a:graphicData>
            </a:graphic>
          </wp:inline>
        </w:drawing>
      </w:r>
    </w:p>
    <w:p w14:paraId="71F77648" w14:textId="77777777" w:rsidR="00325ED3" w:rsidRDefault="00325ED3" w:rsidP="00951D0C">
      <w:pPr>
        <w:jc w:val="center"/>
        <w:rPr>
          <w:noProof/>
        </w:rPr>
      </w:pPr>
    </w:p>
    <w:p w14:paraId="5E3EA7F0" w14:textId="77777777" w:rsidR="005C4DE5" w:rsidRDefault="005C4DE5" w:rsidP="005C4DE5">
      <w:pPr>
        <w:rPr>
          <w:noProof/>
        </w:rPr>
      </w:pPr>
    </w:p>
    <w:p w14:paraId="3210BA7F" w14:textId="4EBBCEBD" w:rsidR="005B35FD" w:rsidRPr="0027261B" w:rsidRDefault="005B35FD" w:rsidP="0027261B">
      <w:pPr>
        <w:ind w:left="2160" w:firstLine="720"/>
        <w:rPr>
          <w:noProo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F97AE4" w:rsidRDefault="00905156" w:rsidP="00B2136A">
      <w:pPr>
        <w:jc w:val="center"/>
        <w:rPr>
          <w:rFonts w:ascii="Monotype Corsiva" w:hAnsi="Monotype Corsiva"/>
          <w:b/>
          <w:sz w:val="24"/>
          <w:szCs w:val="24"/>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6FD84E86" w:rsidR="00D15B36" w:rsidRPr="00573B53" w:rsidRDefault="00325ED3" w:rsidP="00D15B36">
      <w:pPr>
        <w:jc w:val="center"/>
        <w:rPr>
          <w:rFonts w:ascii="Monotype Corsiva" w:hAnsi="Monotype Corsiva"/>
          <w:b/>
          <w:sz w:val="24"/>
          <w:szCs w:val="24"/>
        </w:rPr>
      </w:pPr>
      <w:r>
        <w:rPr>
          <w:rFonts w:ascii="Monotype Corsiva" w:hAnsi="Monotype Corsiva"/>
          <w:b/>
          <w:sz w:val="36"/>
          <w:szCs w:val="36"/>
        </w:rPr>
        <w:t>Fiona McBride</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686B"/>
    <w:rsid w:val="00010772"/>
    <w:rsid w:val="00011F83"/>
    <w:rsid w:val="000138AA"/>
    <w:rsid w:val="00014DEF"/>
    <w:rsid w:val="00015D5D"/>
    <w:rsid w:val="00025C28"/>
    <w:rsid w:val="000262D9"/>
    <w:rsid w:val="00026341"/>
    <w:rsid w:val="000274C9"/>
    <w:rsid w:val="000340D8"/>
    <w:rsid w:val="00040367"/>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442CE"/>
    <w:rsid w:val="00150014"/>
    <w:rsid w:val="001510A4"/>
    <w:rsid w:val="00153F17"/>
    <w:rsid w:val="00154CD0"/>
    <w:rsid w:val="00155E01"/>
    <w:rsid w:val="00156DE6"/>
    <w:rsid w:val="001577AD"/>
    <w:rsid w:val="00167701"/>
    <w:rsid w:val="001741AD"/>
    <w:rsid w:val="00174596"/>
    <w:rsid w:val="00182A78"/>
    <w:rsid w:val="0018348D"/>
    <w:rsid w:val="001837AE"/>
    <w:rsid w:val="00183D8A"/>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5BE"/>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2345"/>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EFF"/>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726"/>
    <w:rsid w:val="00897CE1"/>
    <w:rsid w:val="008B4779"/>
    <w:rsid w:val="008C1AC6"/>
    <w:rsid w:val="008C2BAE"/>
    <w:rsid w:val="008D0D63"/>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1D0C"/>
    <w:rsid w:val="00955596"/>
    <w:rsid w:val="00965411"/>
    <w:rsid w:val="00965A65"/>
    <w:rsid w:val="00966B12"/>
    <w:rsid w:val="00967C97"/>
    <w:rsid w:val="00970050"/>
    <w:rsid w:val="009732F3"/>
    <w:rsid w:val="00973A16"/>
    <w:rsid w:val="009762B3"/>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97AE4"/>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97AE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2023-07-28T09:10:00Z</cp:lastPrinted>
  <dcterms:created xsi:type="dcterms:W3CDTF">2023-07-26T18:42:00Z</dcterms:created>
  <dcterms:modified xsi:type="dcterms:W3CDTF">2023-07-28T09:10:00Z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