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1DD5C69A" w:rsidR="006D7F4A" w:rsidRDefault="006D7F4A" w:rsidP="00717323">
      <w:pPr>
        <w:rPr>
          <w:iCs/>
          <w:sz w:val="28"/>
          <w:szCs w:val="28"/>
        </w:rPr>
      </w:pPr>
    </w:p>
    <w:p w14:paraId="738B2662" w14:textId="77777777" w:rsidR="0022487D" w:rsidRDefault="0022487D" w:rsidP="0022487D">
      <w:pPr>
        <w:rPr>
          <w:iCs/>
          <w:sz w:val="28"/>
          <w:szCs w:val="28"/>
        </w:rPr>
      </w:pPr>
      <w:r>
        <w:rPr>
          <w:iCs/>
          <w:sz w:val="28"/>
          <w:szCs w:val="28"/>
        </w:rPr>
        <w:t>Welcome and Notices</w:t>
      </w:r>
    </w:p>
    <w:p w14:paraId="49F6D853" w14:textId="77777777" w:rsidR="00074935" w:rsidRDefault="00074935" w:rsidP="00717323">
      <w:pPr>
        <w:rPr>
          <w:iCs/>
          <w:sz w:val="28"/>
          <w:szCs w:val="28"/>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0233FE37" w14:textId="555BC221" w:rsidR="00E274F6" w:rsidRPr="0023016A" w:rsidRDefault="00A06532" w:rsidP="007A2A95">
      <w:pPr>
        <w:ind w:left="2160" w:hanging="2160"/>
        <w:jc w:val="both"/>
        <w:rPr>
          <w:b/>
          <w:i/>
          <w:sz w:val="22"/>
          <w:szCs w:val="22"/>
        </w:rPr>
      </w:pPr>
      <w:r>
        <w:rPr>
          <w:bCs/>
          <w:iCs/>
          <w:sz w:val="28"/>
          <w:szCs w:val="28"/>
        </w:rPr>
        <w:t>Praise</w:t>
      </w:r>
      <w:r w:rsidR="00433D51">
        <w:rPr>
          <w:bCs/>
          <w:iCs/>
          <w:sz w:val="28"/>
          <w:szCs w:val="28"/>
        </w:rPr>
        <w:t xml:space="preserve"> </w:t>
      </w:r>
      <w:r w:rsidR="0023016A" w:rsidRPr="0023016A">
        <w:rPr>
          <w:b/>
          <w:iCs/>
          <w:sz w:val="28"/>
          <w:szCs w:val="28"/>
        </w:rPr>
        <w:t>184</w:t>
      </w:r>
      <w:r w:rsidR="0023016A">
        <w:rPr>
          <w:b/>
          <w:iCs/>
          <w:sz w:val="28"/>
          <w:szCs w:val="28"/>
        </w:rPr>
        <w:tab/>
      </w:r>
      <w:r w:rsidR="0023016A" w:rsidRPr="0023016A">
        <w:rPr>
          <w:bCs/>
          <w:i/>
          <w:sz w:val="28"/>
          <w:szCs w:val="28"/>
        </w:rPr>
        <w:t>Sing to the Lord a joyful</w:t>
      </w:r>
      <w:r w:rsidR="0023016A">
        <w:rPr>
          <w:bCs/>
          <w:i/>
          <w:sz w:val="28"/>
          <w:szCs w:val="28"/>
        </w:rPr>
        <w:t xml:space="preserve"> song</w:t>
      </w:r>
    </w:p>
    <w:p w14:paraId="1C66C504" w14:textId="1E7ED166" w:rsidR="0084308C" w:rsidRPr="00E274F6" w:rsidRDefault="00C733BF" w:rsidP="00E364A8">
      <w:pPr>
        <w:rPr>
          <w:bCs/>
          <w:i/>
          <w:sz w:val="22"/>
          <w:szCs w:val="22"/>
        </w:rPr>
      </w:pPr>
      <w:r w:rsidRPr="00E274F6">
        <w:rPr>
          <w:bCs/>
          <w:i/>
          <w:sz w:val="22"/>
          <w:szCs w:val="22"/>
        </w:rPr>
        <w:tab/>
      </w: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185E020E" w14:textId="2DCBF782" w:rsidR="00A1253B" w:rsidRDefault="00A1253B" w:rsidP="00A1253B">
      <w:pPr>
        <w:jc w:val="both"/>
        <w:rPr>
          <w:bCs/>
          <w:color w:val="000000"/>
          <w:sz w:val="28"/>
          <w:szCs w:val="28"/>
          <w:shd w:val="clear" w:color="auto" w:fill="FFFFFF"/>
        </w:rPr>
      </w:pPr>
    </w:p>
    <w:p w14:paraId="095E1E00" w14:textId="4AAC6847" w:rsidR="004E5B3E" w:rsidRDefault="005B35FD" w:rsidP="00A1253B">
      <w:pPr>
        <w:jc w:val="both"/>
        <w:rPr>
          <w:bCs/>
          <w:color w:val="000000"/>
          <w:sz w:val="28"/>
          <w:szCs w:val="28"/>
          <w:shd w:val="clear" w:color="auto" w:fill="FFFFFF"/>
        </w:rPr>
      </w:pPr>
      <w:r>
        <w:rPr>
          <w:bCs/>
          <w:color w:val="000000"/>
          <w:sz w:val="28"/>
          <w:szCs w:val="28"/>
          <w:shd w:val="clear" w:color="auto" w:fill="FFFFFF"/>
        </w:rPr>
        <w:t>Chat for All</w:t>
      </w:r>
    </w:p>
    <w:p w14:paraId="7486054F" w14:textId="77777777" w:rsidR="005B35FD" w:rsidRDefault="005B35FD" w:rsidP="00A1253B">
      <w:pPr>
        <w:jc w:val="both"/>
        <w:rPr>
          <w:bCs/>
          <w:color w:val="000000"/>
          <w:sz w:val="28"/>
          <w:szCs w:val="28"/>
          <w:shd w:val="clear" w:color="auto" w:fill="FFFFFF"/>
        </w:rPr>
      </w:pPr>
    </w:p>
    <w:p w14:paraId="57EE01CB" w14:textId="34E6F13C" w:rsidR="00433D51" w:rsidRDefault="004E5B3E" w:rsidP="00433D51">
      <w:pPr>
        <w:jc w:val="both"/>
        <w:rPr>
          <w:bCs/>
          <w:color w:val="000000"/>
          <w:sz w:val="28"/>
          <w:szCs w:val="28"/>
          <w:shd w:val="clear" w:color="auto" w:fill="FFFFFF"/>
        </w:rPr>
      </w:pPr>
      <w:r>
        <w:rPr>
          <w:bCs/>
          <w:color w:val="000000"/>
          <w:sz w:val="28"/>
          <w:szCs w:val="28"/>
          <w:shd w:val="clear" w:color="auto" w:fill="FFFFFF"/>
        </w:rPr>
        <w:t>Praise</w:t>
      </w:r>
      <w:r w:rsidR="002E167E">
        <w:rPr>
          <w:bCs/>
          <w:color w:val="000000"/>
          <w:sz w:val="28"/>
          <w:szCs w:val="28"/>
          <w:shd w:val="clear" w:color="auto" w:fill="FFFFFF"/>
        </w:rPr>
        <w:tab/>
      </w:r>
      <w:r w:rsidR="00291DAC" w:rsidRPr="007A2A95">
        <w:rPr>
          <w:b/>
          <w:color w:val="000000"/>
          <w:sz w:val="28"/>
          <w:szCs w:val="28"/>
          <w:shd w:val="clear" w:color="auto" w:fill="FFFFFF"/>
        </w:rPr>
        <w:t xml:space="preserve"> </w:t>
      </w:r>
      <w:r w:rsidR="007A2A95" w:rsidRPr="007A2A95">
        <w:rPr>
          <w:b/>
          <w:color w:val="000000"/>
          <w:sz w:val="28"/>
          <w:szCs w:val="28"/>
          <w:shd w:val="clear" w:color="auto" w:fill="FFFFFF"/>
        </w:rPr>
        <w:t>522</w:t>
      </w:r>
      <w:r w:rsidR="007A2A95" w:rsidRPr="007A2A95">
        <w:rPr>
          <w:b/>
          <w:color w:val="000000"/>
          <w:sz w:val="28"/>
          <w:szCs w:val="28"/>
          <w:shd w:val="clear" w:color="auto" w:fill="FFFFFF"/>
        </w:rPr>
        <w:tab/>
      </w:r>
      <w:r w:rsidR="007A2A95">
        <w:rPr>
          <w:bCs/>
          <w:color w:val="000000"/>
          <w:sz w:val="28"/>
          <w:szCs w:val="28"/>
          <w:shd w:val="clear" w:color="auto" w:fill="FFFFFF"/>
        </w:rPr>
        <w:tab/>
      </w:r>
      <w:r w:rsidR="007A2A95" w:rsidRPr="007A2A95">
        <w:rPr>
          <w:bCs/>
          <w:i/>
          <w:iCs/>
          <w:color w:val="000000"/>
          <w:sz w:val="28"/>
          <w:szCs w:val="28"/>
          <w:shd w:val="clear" w:color="auto" w:fill="FFFFFF"/>
        </w:rPr>
        <w:t xml:space="preserve">The Church is </w:t>
      </w:r>
      <w:proofErr w:type="gramStart"/>
      <w:r w:rsidR="007A2A95" w:rsidRPr="007A2A95">
        <w:rPr>
          <w:bCs/>
          <w:i/>
          <w:iCs/>
          <w:color w:val="000000"/>
          <w:sz w:val="28"/>
          <w:szCs w:val="28"/>
          <w:shd w:val="clear" w:color="auto" w:fill="FFFFFF"/>
        </w:rPr>
        <w:t>wherever</w:t>
      </w:r>
      <w:proofErr w:type="gramEnd"/>
    </w:p>
    <w:p w14:paraId="334DC189" w14:textId="77777777" w:rsidR="007A2A95" w:rsidRDefault="007A2A95" w:rsidP="00433D51">
      <w:pPr>
        <w:jc w:val="both"/>
        <w:rPr>
          <w:bCs/>
          <w:color w:val="000000"/>
          <w:sz w:val="28"/>
          <w:szCs w:val="28"/>
          <w:shd w:val="clear" w:color="auto" w:fill="FFFFFF"/>
        </w:rPr>
      </w:pPr>
    </w:p>
    <w:p w14:paraId="33C9FF85" w14:textId="0023AC7A" w:rsidR="005B35FD" w:rsidRPr="00F10C18" w:rsidRDefault="005B35FD" w:rsidP="00433D51">
      <w:pPr>
        <w:jc w:val="both"/>
        <w:rPr>
          <w:bCs/>
          <w:color w:val="000000"/>
          <w:sz w:val="24"/>
          <w:szCs w:val="24"/>
          <w:shd w:val="clear" w:color="auto" w:fill="FFFFFF"/>
        </w:rPr>
      </w:pPr>
      <w:r>
        <w:rPr>
          <w:bCs/>
          <w:color w:val="000000"/>
          <w:sz w:val="28"/>
          <w:szCs w:val="28"/>
          <w:shd w:val="clear" w:color="auto" w:fill="FFFFFF"/>
        </w:rPr>
        <w:t>Bible Reading</w:t>
      </w:r>
      <w:r w:rsidR="00C1632D">
        <w:rPr>
          <w:bCs/>
          <w:color w:val="000000"/>
          <w:sz w:val="28"/>
          <w:szCs w:val="28"/>
          <w:shd w:val="clear" w:color="auto" w:fill="FFFFFF"/>
        </w:rPr>
        <w:tab/>
      </w:r>
      <w:r w:rsidR="007A2A95">
        <w:rPr>
          <w:bCs/>
          <w:color w:val="000000"/>
          <w:sz w:val="28"/>
          <w:szCs w:val="28"/>
          <w:shd w:val="clear" w:color="auto" w:fill="FFFFFF"/>
        </w:rPr>
        <w:t xml:space="preserve">Acts chapter 2 v 42 </w:t>
      </w:r>
      <w:r w:rsidR="00F10C18">
        <w:rPr>
          <w:bCs/>
          <w:color w:val="000000"/>
          <w:sz w:val="28"/>
          <w:szCs w:val="28"/>
          <w:shd w:val="clear" w:color="auto" w:fill="FFFFFF"/>
        </w:rPr>
        <w:t>–</w:t>
      </w:r>
      <w:r w:rsidR="007A2A95">
        <w:rPr>
          <w:bCs/>
          <w:color w:val="000000"/>
          <w:sz w:val="28"/>
          <w:szCs w:val="28"/>
          <w:shd w:val="clear" w:color="auto" w:fill="FFFFFF"/>
        </w:rPr>
        <w:t xml:space="preserve"> 47</w:t>
      </w:r>
      <w:r w:rsidR="00F10C18">
        <w:rPr>
          <w:bCs/>
          <w:color w:val="000000"/>
          <w:sz w:val="28"/>
          <w:szCs w:val="28"/>
          <w:shd w:val="clear" w:color="auto" w:fill="FFFFFF"/>
        </w:rPr>
        <w:t xml:space="preserve"> </w:t>
      </w:r>
      <w:r w:rsidR="00F10C18" w:rsidRPr="00F10C18">
        <w:rPr>
          <w:bCs/>
          <w:color w:val="000000"/>
          <w:sz w:val="24"/>
          <w:szCs w:val="24"/>
          <w:shd w:val="clear" w:color="auto" w:fill="FFFFFF"/>
        </w:rPr>
        <w:t>(Page 1094)</w:t>
      </w:r>
    </w:p>
    <w:p w14:paraId="739C6DFA" w14:textId="1FE47C28" w:rsidR="00F10C18" w:rsidRPr="00F10C18" w:rsidRDefault="00F10C18" w:rsidP="00433D51">
      <w:pPr>
        <w:jc w:val="both"/>
        <w:rPr>
          <w:bCs/>
          <w:color w:val="000000"/>
          <w:sz w:val="24"/>
          <w:szCs w:val="24"/>
          <w:shd w:val="clear" w:color="auto" w:fill="FFFFFF"/>
        </w:rPr>
      </w:pPr>
      <w:r w:rsidRPr="00F10C18">
        <w:rPr>
          <w:bCs/>
          <w:color w:val="000000"/>
          <w:sz w:val="24"/>
          <w:szCs w:val="24"/>
          <w:shd w:val="clear" w:color="auto" w:fill="FFFFFF"/>
        </w:rPr>
        <w:tab/>
      </w:r>
      <w:r w:rsidRPr="00F10C18">
        <w:rPr>
          <w:bCs/>
          <w:color w:val="000000"/>
          <w:sz w:val="24"/>
          <w:szCs w:val="24"/>
          <w:shd w:val="clear" w:color="auto" w:fill="FFFFFF"/>
        </w:rPr>
        <w:tab/>
      </w:r>
      <w:r w:rsidRPr="00F10C18">
        <w:rPr>
          <w:bCs/>
          <w:color w:val="000000"/>
          <w:sz w:val="24"/>
          <w:szCs w:val="24"/>
          <w:shd w:val="clear" w:color="auto" w:fill="FFFFFF"/>
        </w:rPr>
        <w:tab/>
      </w:r>
      <w:r w:rsidRPr="00F10C18">
        <w:rPr>
          <w:bCs/>
          <w:color w:val="000000"/>
          <w:sz w:val="24"/>
          <w:szCs w:val="24"/>
          <w:shd w:val="clear" w:color="auto" w:fill="FFFFFF"/>
        </w:rPr>
        <w:tab/>
      </w:r>
      <w:r w:rsidRPr="00F10C18">
        <w:rPr>
          <w:bCs/>
          <w:color w:val="000000"/>
          <w:sz w:val="24"/>
          <w:szCs w:val="24"/>
          <w:shd w:val="clear" w:color="auto" w:fill="FFFFFF"/>
        </w:rPr>
        <w:tab/>
        <w:t>(Shiona Thomson)</w:t>
      </w:r>
    </w:p>
    <w:p w14:paraId="30BFAAA5" w14:textId="77777777" w:rsidR="007A2A95" w:rsidRPr="00F10C18" w:rsidRDefault="007A2A95" w:rsidP="00433D51">
      <w:pPr>
        <w:jc w:val="both"/>
        <w:rPr>
          <w:bCs/>
          <w:color w:val="000000"/>
          <w:sz w:val="16"/>
          <w:szCs w:val="16"/>
          <w:shd w:val="clear" w:color="auto" w:fill="FFFFFF"/>
        </w:rPr>
      </w:pPr>
    </w:p>
    <w:p w14:paraId="37F1ABB0" w14:textId="3D627DBB" w:rsidR="00433D51" w:rsidRDefault="007A2A95" w:rsidP="00433D51">
      <w:pPr>
        <w:jc w:val="both"/>
        <w:rPr>
          <w:bCs/>
          <w:color w:val="000000"/>
          <w:sz w:val="28"/>
          <w:szCs w:val="28"/>
          <w:shd w:val="clear" w:color="auto" w:fill="FFFFFF"/>
        </w:rPr>
      </w:pPr>
      <w:bookmarkStart w:id="1" w:name="_Hlk132289671"/>
      <w:r>
        <w:rPr>
          <w:bCs/>
          <w:color w:val="000000"/>
          <w:sz w:val="28"/>
          <w:szCs w:val="28"/>
          <w:shd w:val="clear" w:color="auto" w:fill="FFFFFF"/>
        </w:rPr>
        <w:t>Anthem</w:t>
      </w:r>
    </w:p>
    <w:bookmarkEnd w:id="1"/>
    <w:p w14:paraId="1E91422C" w14:textId="7F06838D" w:rsidR="007F35F8" w:rsidRDefault="00B852A9" w:rsidP="00C12465">
      <w:pPr>
        <w:ind w:left="2160" w:hanging="2160"/>
        <w:jc w:val="both"/>
        <w:rPr>
          <w:bCs/>
          <w:color w:val="000000"/>
          <w:sz w:val="28"/>
          <w:szCs w:val="28"/>
          <w:shd w:val="clear" w:color="auto" w:fill="FFFFFF"/>
        </w:rPr>
      </w:pPr>
      <w:r>
        <w:rPr>
          <w:bCs/>
          <w:color w:val="000000"/>
          <w:sz w:val="28"/>
          <w:szCs w:val="28"/>
          <w:shd w:val="clear" w:color="auto" w:fill="FFFFFF"/>
        </w:rPr>
        <w:tab/>
      </w:r>
      <w:bookmarkStart w:id="2" w:name="_Hlk126668389"/>
      <w:r w:rsidR="00480AF1">
        <w:rPr>
          <w:b/>
          <w:color w:val="000000"/>
          <w:sz w:val="28"/>
          <w:szCs w:val="28"/>
          <w:shd w:val="clear" w:color="auto" w:fill="FFFFFF"/>
        </w:rPr>
        <w:t xml:space="preserve">                                                                                                                                                                                                                                                                                                                                                                      </w:t>
      </w:r>
      <w:bookmarkEnd w:id="2"/>
    </w:p>
    <w:p w14:paraId="3B858BFE" w14:textId="26158432" w:rsidR="00720C27" w:rsidRDefault="005B35FD" w:rsidP="005B35FD">
      <w:pPr>
        <w:jc w:val="center"/>
        <w:rPr>
          <w:b/>
          <w:color w:val="000000"/>
          <w:sz w:val="28"/>
          <w:szCs w:val="28"/>
          <w:shd w:val="clear" w:color="auto" w:fill="FFFFFF"/>
        </w:rPr>
      </w:pPr>
      <w:r w:rsidRPr="005B35FD">
        <w:rPr>
          <w:b/>
          <w:color w:val="000000"/>
          <w:sz w:val="28"/>
          <w:szCs w:val="28"/>
          <w:shd w:val="clear" w:color="auto" w:fill="FFFFFF"/>
        </w:rPr>
        <w:t>Reflection on God’s Wor</w:t>
      </w:r>
      <w:r w:rsidR="00C1632D">
        <w:rPr>
          <w:b/>
          <w:color w:val="000000"/>
          <w:sz w:val="28"/>
          <w:szCs w:val="28"/>
          <w:shd w:val="clear" w:color="auto" w:fill="FFFFFF"/>
        </w:rPr>
        <w:t>d</w:t>
      </w:r>
    </w:p>
    <w:p w14:paraId="79AF8D68" w14:textId="77777777" w:rsidR="002E4208" w:rsidRDefault="002E4208" w:rsidP="005B35FD">
      <w:pPr>
        <w:jc w:val="center"/>
        <w:rPr>
          <w:b/>
          <w:color w:val="000000"/>
          <w:sz w:val="28"/>
          <w:szCs w:val="28"/>
          <w:shd w:val="clear" w:color="auto" w:fill="FFFFFF"/>
        </w:rPr>
      </w:pPr>
    </w:p>
    <w:p w14:paraId="6F0767D2" w14:textId="0A4ACC0E" w:rsidR="0082117C" w:rsidRPr="00F70EF0" w:rsidRDefault="00C1632D" w:rsidP="0082117C">
      <w:pPr>
        <w:jc w:val="both"/>
        <w:rPr>
          <w:bCs/>
          <w:i/>
          <w:iCs/>
          <w:color w:val="000000"/>
          <w:sz w:val="28"/>
          <w:szCs w:val="28"/>
          <w:shd w:val="clear" w:color="auto" w:fill="FFFFFF"/>
        </w:rPr>
      </w:pPr>
      <w:proofErr w:type="gramStart"/>
      <w:r w:rsidRPr="00C1632D">
        <w:rPr>
          <w:bCs/>
          <w:color w:val="000000"/>
          <w:sz w:val="28"/>
          <w:szCs w:val="28"/>
          <w:shd w:val="clear" w:color="auto" w:fill="FFFFFF"/>
        </w:rPr>
        <w:t>Praise</w:t>
      </w:r>
      <w:r w:rsidR="002E4208">
        <w:rPr>
          <w:bCs/>
          <w:color w:val="000000"/>
          <w:sz w:val="28"/>
          <w:szCs w:val="28"/>
          <w:shd w:val="clear" w:color="auto" w:fill="FFFFFF"/>
        </w:rPr>
        <w:t xml:space="preserve"> </w:t>
      </w:r>
      <w:r w:rsidR="0082117C" w:rsidRPr="00E274F6">
        <w:rPr>
          <w:b/>
          <w:color w:val="000000"/>
          <w:sz w:val="28"/>
          <w:szCs w:val="28"/>
          <w:shd w:val="clear" w:color="auto" w:fill="FFFFFF"/>
        </w:rPr>
        <w:t xml:space="preserve"> </w:t>
      </w:r>
      <w:r w:rsidR="00F70EF0">
        <w:rPr>
          <w:b/>
          <w:color w:val="000000"/>
          <w:sz w:val="28"/>
          <w:szCs w:val="28"/>
          <w:shd w:val="clear" w:color="auto" w:fill="FFFFFF"/>
        </w:rPr>
        <w:t>694</w:t>
      </w:r>
      <w:proofErr w:type="gramEnd"/>
      <w:r w:rsidR="00F70EF0">
        <w:rPr>
          <w:b/>
          <w:color w:val="000000"/>
          <w:sz w:val="28"/>
          <w:szCs w:val="28"/>
          <w:shd w:val="clear" w:color="auto" w:fill="FFFFFF"/>
        </w:rPr>
        <w:tab/>
      </w:r>
      <w:r w:rsidR="00F70EF0">
        <w:rPr>
          <w:b/>
          <w:color w:val="000000"/>
          <w:sz w:val="28"/>
          <w:szCs w:val="28"/>
          <w:shd w:val="clear" w:color="auto" w:fill="FFFFFF"/>
        </w:rPr>
        <w:tab/>
      </w:r>
      <w:r w:rsidR="00F70EF0" w:rsidRPr="00F70EF0">
        <w:rPr>
          <w:bCs/>
          <w:i/>
          <w:iCs/>
          <w:color w:val="000000"/>
          <w:sz w:val="28"/>
          <w:szCs w:val="28"/>
          <w:shd w:val="clear" w:color="auto" w:fill="FFFFFF"/>
        </w:rPr>
        <w:t>Brother, sister</w:t>
      </w:r>
      <w:r w:rsidR="00F70EF0">
        <w:rPr>
          <w:bCs/>
          <w:i/>
          <w:iCs/>
          <w:color w:val="000000"/>
          <w:sz w:val="28"/>
          <w:szCs w:val="28"/>
          <w:shd w:val="clear" w:color="auto" w:fill="FFFFFF"/>
        </w:rPr>
        <w:t>,</w:t>
      </w:r>
      <w:r w:rsidR="00F70EF0" w:rsidRPr="00F70EF0">
        <w:rPr>
          <w:bCs/>
          <w:i/>
          <w:iCs/>
          <w:color w:val="000000"/>
          <w:sz w:val="28"/>
          <w:szCs w:val="28"/>
          <w:shd w:val="clear" w:color="auto" w:fill="FFFFFF"/>
        </w:rPr>
        <w:t xml:space="preserve"> let me serve you</w:t>
      </w:r>
      <w:r w:rsidR="0082117C" w:rsidRPr="00F70EF0">
        <w:rPr>
          <w:bCs/>
          <w:i/>
          <w:iCs/>
          <w:color w:val="000000"/>
          <w:sz w:val="28"/>
          <w:szCs w:val="28"/>
          <w:shd w:val="clear" w:color="auto" w:fill="FFFFFF"/>
        </w:rPr>
        <w:tab/>
      </w:r>
    </w:p>
    <w:p w14:paraId="73DDF9C4" w14:textId="3270D5EF" w:rsidR="0052180D" w:rsidRPr="0052180D" w:rsidRDefault="0052180D" w:rsidP="007D7D4B">
      <w:pPr>
        <w:rPr>
          <w:bCs/>
          <w:i/>
          <w:iCs/>
          <w:color w:val="000000"/>
          <w:sz w:val="28"/>
          <w:szCs w:val="28"/>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519073AA" w14:textId="77777777" w:rsidR="00F70EF0" w:rsidRPr="00F70EF0" w:rsidRDefault="00804CC4" w:rsidP="00F70EF0">
      <w:pPr>
        <w:ind w:left="2160" w:hanging="2160"/>
        <w:jc w:val="both"/>
        <w:rPr>
          <w:bCs/>
          <w:i/>
          <w:sz w:val="22"/>
          <w:szCs w:val="22"/>
        </w:rPr>
      </w:pPr>
      <w:r w:rsidRPr="00804CC4">
        <w:rPr>
          <w:iCs/>
          <w:sz w:val="28"/>
          <w:szCs w:val="28"/>
        </w:rPr>
        <w:t>Praise</w:t>
      </w:r>
      <w:r>
        <w:rPr>
          <w:iCs/>
          <w:sz w:val="28"/>
          <w:szCs w:val="28"/>
        </w:rPr>
        <w:t xml:space="preserve"> </w:t>
      </w:r>
      <w:r w:rsidR="00F70EF0" w:rsidRPr="00F70EF0">
        <w:rPr>
          <w:b/>
          <w:iCs/>
          <w:sz w:val="28"/>
          <w:szCs w:val="28"/>
        </w:rPr>
        <w:t>616</w:t>
      </w:r>
      <w:r w:rsidR="00F70EF0">
        <w:rPr>
          <w:bCs/>
          <w:iCs/>
          <w:sz w:val="28"/>
          <w:szCs w:val="28"/>
        </w:rPr>
        <w:tab/>
      </w:r>
      <w:r w:rsidR="00F70EF0" w:rsidRPr="00F70EF0">
        <w:rPr>
          <w:bCs/>
          <w:i/>
          <w:sz w:val="28"/>
          <w:szCs w:val="28"/>
        </w:rPr>
        <w:t>There’s a Spirit in the air</w:t>
      </w:r>
      <w:r w:rsidR="00F70EF0">
        <w:rPr>
          <w:bCs/>
          <w:i/>
          <w:sz w:val="28"/>
          <w:szCs w:val="28"/>
        </w:rPr>
        <w:t xml:space="preserve"> (omit v 7)</w:t>
      </w:r>
    </w:p>
    <w:p w14:paraId="110EBA73" w14:textId="2DB21700" w:rsidR="00F77371" w:rsidRPr="00E274F6" w:rsidRDefault="00F77371" w:rsidP="00F77371">
      <w:pPr>
        <w:rPr>
          <w:i/>
          <w:sz w:val="24"/>
          <w:szCs w:val="24"/>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6E0E3FF7" w14:textId="77777777" w:rsidR="00F10C18" w:rsidRPr="00305447" w:rsidRDefault="00F10C18" w:rsidP="00F10C18">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33B8E609" w14:textId="77777777" w:rsidR="00F10C18" w:rsidRDefault="00F10C18" w:rsidP="00F10C18">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75DB21F" w14:textId="77777777" w:rsidR="00F10C18" w:rsidRPr="00D349A5" w:rsidRDefault="00F10C18" w:rsidP="00F10C18">
      <w:pPr>
        <w:rPr>
          <w:rFonts w:ascii="Gill Sans MT" w:hAnsi="Gill Sans MT" w:cs="Arial"/>
          <w:color w:val="000000"/>
          <w:sz w:val="6"/>
          <w:szCs w:val="6"/>
        </w:rPr>
      </w:pPr>
    </w:p>
    <w:p w14:paraId="40873AB6" w14:textId="77777777" w:rsidR="00F10C18" w:rsidRDefault="00F10C18" w:rsidP="00F10C18">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1EE41DBA" w14:textId="77777777" w:rsidR="00F10C18" w:rsidRPr="001A3388" w:rsidRDefault="00F10C18" w:rsidP="00F10C18">
      <w:pPr>
        <w:rPr>
          <w:rFonts w:ascii="Gill Sans MT" w:hAnsi="Gill Sans MT" w:cs="Arial"/>
          <w:color w:val="000000"/>
          <w:sz w:val="16"/>
          <w:szCs w:val="16"/>
        </w:rPr>
      </w:pPr>
    </w:p>
    <w:p w14:paraId="30553898" w14:textId="77777777" w:rsidR="00F10C18" w:rsidRDefault="00F10C18" w:rsidP="00F10C18">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5068F8C2" w14:textId="77777777" w:rsidR="00F10C18" w:rsidRPr="00D349A5" w:rsidRDefault="00F10C18" w:rsidP="00F10C18">
      <w:pPr>
        <w:rPr>
          <w:rFonts w:ascii="Gill Sans MT" w:hAnsi="Gill Sans MT" w:cs="Arial"/>
          <w:color w:val="000000"/>
          <w:sz w:val="6"/>
          <w:szCs w:val="6"/>
        </w:rPr>
      </w:pPr>
    </w:p>
    <w:p w14:paraId="661C06A3" w14:textId="77777777" w:rsidR="00F10C18" w:rsidRPr="001D04C8" w:rsidRDefault="00F10C18" w:rsidP="00F10C18">
      <w:pPr>
        <w:rPr>
          <w:rFonts w:ascii="Gill Sans MT" w:hAnsi="Gill Sans MT" w:cs="Arial"/>
          <w:color w:val="000000"/>
          <w:sz w:val="6"/>
          <w:szCs w:val="6"/>
        </w:rPr>
      </w:pPr>
    </w:p>
    <w:p w14:paraId="5C378516" w14:textId="77777777" w:rsidR="00F10C18" w:rsidRDefault="00F10C18" w:rsidP="00F10C18">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58F99015" w14:textId="77777777" w:rsidR="00F10C18" w:rsidRPr="001A3388" w:rsidRDefault="00F10C18" w:rsidP="00F10C18">
      <w:pPr>
        <w:rPr>
          <w:rFonts w:ascii="Gill Sans MT" w:hAnsi="Gill Sans MT" w:cs="Arial"/>
          <w:color w:val="000000"/>
          <w:sz w:val="16"/>
          <w:szCs w:val="16"/>
        </w:rPr>
      </w:pPr>
    </w:p>
    <w:p w14:paraId="79194F77" w14:textId="77777777" w:rsidR="00F10C18" w:rsidRPr="00403A6D" w:rsidRDefault="00F10C18" w:rsidP="00F10C18">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5B0A8044" w14:textId="77777777" w:rsidR="00F10C18" w:rsidRPr="001A3388" w:rsidRDefault="00F10C18" w:rsidP="00F10C18">
      <w:pPr>
        <w:rPr>
          <w:rFonts w:ascii="Gill Sans MT" w:hAnsi="Gill Sans MT" w:cs="Arial"/>
          <w:color w:val="000000"/>
          <w:sz w:val="16"/>
          <w:szCs w:val="16"/>
        </w:rPr>
      </w:pPr>
    </w:p>
    <w:p w14:paraId="3CE78A3E" w14:textId="77777777" w:rsidR="00F10C18" w:rsidRPr="00403A6D" w:rsidRDefault="00F10C18" w:rsidP="00F10C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19AF48B0" w14:textId="77777777" w:rsidR="00F10C18" w:rsidRPr="001A3388" w:rsidRDefault="00F10C18" w:rsidP="00F10C18">
      <w:pPr>
        <w:rPr>
          <w:rFonts w:ascii="Gill Sans MT" w:hAnsi="Gill Sans MT" w:cs="Arial"/>
          <w:color w:val="000000"/>
          <w:sz w:val="16"/>
          <w:szCs w:val="16"/>
        </w:rPr>
      </w:pPr>
    </w:p>
    <w:p w14:paraId="74844B72" w14:textId="77777777" w:rsidR="00F10C18" w:rsidRDefault="00F10C18" w:rsidP="00F10C18">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124F4782" w14:textId="77777777" w:rsidR="00F10C18" w:rsidRDefault="00F10C18" w:rsidP="00F10C18">
      <w:pPr>
        <w:rPr>
          <w:rFonts w:ascii="Gill Sans MT" w:hAnsi="Gill Sans MT"/>
          <w:b/>
          <w:bCs/>
          <w:sz w:val="28"/>
          <w:szCs w:val="28"/>
          <w:u w:val="single"/>
        </w:rPr>
      </w:pPr>
    </w:p>
    <w:p w14:paraId="0676F9B5" w14:textId="77777777" w:rsidR="00F10C18" w:rsidRDefault="00F10C18" w:rsidP="00F10C18">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1D564011" w14:textId="77777777" w:rsidR="00F10C18" w:rsidRPr="00564008" w:rsidRDefault="00F10C18" w:rsidP="00F10C18">
      <w:pPr>
        <w:widowControl w:val="0"/>
        <w:rPr>
          <w:rFonts w:ascii="Gill Sans MT" w:hAnsi="Gill Sans MT"/>
          <w:sz w:val="16"/>
          <w:szCs w:val="16"/>
        </w:rPr>
      </w:pPr>
    </w:p>
    <w:p w14:paraId="10E47F35" w14:textId="688D2B92" w:rsidR="00F10C18" w:rsidRDefault="00F10C18" w:rsidP="00F10C18">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0ACD74C8" w14:textId="0705CFFC" w:rsidR="00F10C18" w:rsidRDefault="00F10C18" w:rsidP="00F10C18">
      <w:pPr>
        <w:rPr>
          <w:rFonts w:ascii="Gill Sans MT" w:hAnsi="Gill Sans MT"/>
          <w:sz w:val="22"/>
          <w:szCs w:val="22"/>
        </w:rPr>
      </w:pPr>
    </w:p>
    <w:p w14:paraId="0A5B6FE9" w14:textId="3C9F5DF3" w:rsidR="00AF5A0A" w:rsidRDefault="00AF5A0A" w:rsidP="00AF5A0A">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48E3F85C" w14:textId="6CBBCD64" w:rsidR="00555DA6" w:rsidRDefault="00555DA6" w:rsidP="00AF5A0A">
      <w:pPr>
        <w:rPr>
          <w:rFonts w:ascii="Gill Sans MT" w:hAnsi="Gill Sans MT"/>
          <w:sz w:val="22"/>
          <w:szCs w:val="22"/>
        </w:rPr>
      </w:pPr>
    </w:p>
    <w:p w14:paraId="7BC36BB6" w14:textId="6411E8C1" w:rsidR="00555DA6" w:rsidRDefault="00555DA6" w:rsidP="00AF5A0A">
      <w:pPr>
        <w:rPr>
          <w:rFonts w:ascii="Gill Sans MT" w:hAnsi="Gill Sans MT"/>
          <w:sz w:val="22"/>
          <w:szCs w:val="22"/>
        </w:rPr>
      </w:pPr>
      <w:r w:rsidRPr="00555DA6">
        <w:rPr>
          <w:rFonts w:ascii="Gill Sans MT" w:hAnsi="Gill Sans MT"/>
          <w:b/>
          <w:bCs/>
          <w:sz w:val="22"/>
          <w:szCs w:val="22"/>
        </w:rPr>
        <w:t xml:space="preserve">Strollers </w:t>
      </w:r>
      <w:r>
        <w:rPr>
          <w:rFonts w:ascii="Gill Sans MT" w:hAnsi="Gill Sans MT"/>
          <w:sz w:val="22"/>
          <w:szCs w:val="22"/>
        </w:rPr>
        <w:t>meet on 5</w:t>
      </w:r>
      <w:r w:rsidRPr="00555DA6">
        <w:rPr>
          <w:rFonts w:ascii="Gill Sans MT" w:hAnsi="Gill Sans MT"/>
          <w:sz w:val="22"/>
          <w:szCs w:val="22"/>
          <w:vertAlign w:val="superscript"/>
        </w:rPr>
        <w:t>th</w:t>
      </w:r>
      <w:r>
        <w:rPr>
          <w:rFonts w:ascii="Gill Sans MT" w:hAnsi="Gill Sans MT"/>
          <w:sz w:val="22"/>
          <w:szCs w:val="22"/>
        </w:rPr>
        <w:t xml:space="preserve"> May </w:t>
      </w:r>
      <w:r w:rsidR="003F6E42">
        <w:rPr>
          <w:rFonts w:ascii="Gill Sans MT" w:hAnsi="Gill Sans MT"/>
          <w:sz w:val="22"/>
          <w:szCs w:val="22"/>
        </w:rPr>
        <w:t>at 10am at Barr Castle in Galston, all welcome.</w:t>
      </w:r>
    </w:p>
    <w:p w14:paraId="70E0EBA6" w14:textId="77777777" w:rsidR="00AF5A0A" w:rsidRDefault="00AF5A0A" w:rsidP="00AF5A0A">
      <w:pPr>
        <w:rPr>
          <w:rFonts w:ascii="Gill Sans MT" w:hAnsi="Gill Sans MT"/>
          <w:sz w:val="22"/>
          <w:szCs w:val="22"/>
        </w:rPr>
      </w:pPr>
    </w:p>
    <w:p w14:paraId="4F0D6733" w14:textId="2C83B055" w:rsidR="00AF5A0A" w:rsidRDefault="001A43BD" w:rsidP="00AF5A0A">
      <w:pPr>
        <w:rPr>
          <w:rFonts w:ascii="Gill Sans MT" w:hAnsi="Gill Sans MT" w:cs="Arial"/>
          <w:bCs/>
          <w:color w:val="000000"/>
          <w:sz w:val="22"/>
          <w:szCs w:val="22"/>
        </w:rPr>
      </w:pPr>
      <w:r w:rsidRPr="00555DA6">
        <w:rPr>
          <w:rFonts w:ascii="Gill Sans MT" w:hAnsi="Gill Sans MT" w:cs="Arial"/>
          <w:b/>
          <w:color w:val="000000"/>
          <w:sz w:val="22"/>
          <w:szCs w:val="22"/>
        </w:rPr>
        <w:t>The Coronation Event</w:t>
      </w:r>
      <w:r>
        <w:rPr>
          <w:rFonts w:ascii="Gill Sans MT" w:hAnsi="Gill Sans MT" w:cs="Arial"/>
          <w:bCs/>
          <w:color w:val="000000"/>
          <w:sz w:val="22"/>
          <w:szCs w:val="22"/>
        </w:rPr>
        <w:t xml:space="preserve"> will take place next Saturday </w:t>
      </w:r>
      <w:r w:rsidR="00E3373F">
        <w:rPr>
          <w:rFonts w:ascii="Gill Sans MT" w:hAnsi="Gill Sans MT" w:cs="Arial"/>
          <w:bCs/>
          <w:color w:val="000000"/>
          <w:sz w:val="22"/>
          <w:szCs w:val="22"/>
        </w:rPr>
        <w:t xml:space="preserve">6 May from 10am with TV coverage of the Coronation screened on the big screen, followed by </w:t>
      </w:r>
      <w:r w:rsidR="00222DFA">
        <w:rPr>
          <w:rFonts w:ascii="Gill Sans MT" w:hAnsi="Gill Sans MT" w:cs="Arial"/>
          <w:bCs/>
          <w:color w:val="000000"/>
          <w:sz w:val="22"/>
          <w:szCs w:val="22"/>
        </w:rPr>
        <w:t>a light lunch, tickets still available with a suggested donation of £5.  All welcome.</w:t>
      </w:r>
    </w:p>
    <w:p w14:paraId="503CF401" w14:textId="77777777" w:rsidR="00AF5A0A" w:rsidRDefault="00AF5A0A" w:rsidP="00AF5A0A">
      <w:pPr>
        <w:rPr>
          <w:rFonts w:ascii="Gill Sans MT" w:hAnsi="Gill Sans MT"/>
          <w:sz w:val="22"/>
          <w:szCs w:val="22"/>
        </w:rPr>
      </w:pPr>
    </w:p>
    <w:p w14:paraId="4D69BA75" w14:textId="77777777" w:rsidR="00AF5A0A" w:rsidRDefault="00AF5A0A" w:rsidP="00AF5A0A">
      <w:pPr>
        <w:rPr>
          <w:rFonts w:ascii="Gill Sans MT" w:hAnsi="Gill Sans MT"/>
          <w:sz w:val="22"/>
          <w:szCs w:val="22"/>
        </w:rPr>
      </w:pPr>
      <w:r>
        <w:rPr>
          <w:rFonts w:ascii="Gill Sans MT" w:hAnsi="Gill Sans MT"/>
          <w:sz w:val="22"/>
          <w:szCs w:val="22"/>
        </w:rPr>
        <w:lastRenderedPageBreak/>
        <w:t xml:space="preserve">Tickets are available from Bill Caldwell, Jeff Davies or enquire at the office today and for the next 3 weeks for the family quiz afternoon in aid of Christian Aid.  </w:t>
      </w:r>
    </w:p>
    <w:p w14:paraId="6C22EA26" w14:textId="77777777" w:rsidR="00AF5A0A" w:rsidRDefault="00AF5A0A" w:rsidP="00AF5A0A">
      <w:pPr>
        <w:rPr>
          <w:rFonts w:ascii="Gill Sans MT" w:hAnsi="Gill Sans MT"/>
          <w:sz w:val="22"/>
          <w:szCs w:val="22"/>
        </w:rPr>
      </w:pPr>
    </w:p>
    <w:p w14:paraId="127DB73B" w14:textId="77777777" w:rsidR="00AF5A0A" w:rsidRDefault="00AF5A0A" w:rsidP="00AF5A0A">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7BEB1CFC" w14:textId="77777777" w:rsidR="00AF5A0A" w:rsidRPr="00564008" w:rsidRDefault="00AF5A0A" w:rsidP="00AF5A0A">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0508BA49" w14:textId="77777777" w:rsidR="00F10C18" w:rsidRDefault="00F10C18" w:rsidP="00F10C18">
      <w:pPr>
        <w:rPr>
          <w:rFonts w:ascii="Gill Sans MT" w:hAnsi="Gill Sans MT"/>
          <w:sz w:val="22"/>
          <w:szCs w:val="22"/>
        </w:rPr>
      </w:pPr>
    </w:p>
    <w:p w14:paraId="10443204" w14:textId="77777777" w:rsidR="00555DA6" w:rsidRDefault="00D96D45" w:rsidP="00F10C18">
      <w:pPr>
        <w:rPr>
          <w:rFonts w:ascii="Gill Sans MT" w:hAnsi="Gill Sans MT"/>
          <w:sz w:val="22"/>
          <w:szCs w:val="22"/>
        </w:rPr>
      </w:pPr>
      <w:r>
        <w:rPr>
          <w:rFonts w:ascii="Gill Sans MT" w:hAnsi="Gill Sans MT"/>
          <w:sz w:val="22"/>
          <w:szCs w:val="22"/>
        </w:rPr>
        <w:t>A</w:t>
      </w:r>
      <w:r w:rsidR="00AF5A0A" w:rsidRPr="00D96D45">
        <w:rPr>
          <w:rFonts w:ascii="Gill Sans MT" w:hAnsi="Gill Sans MT"/>
          <w:sz w:val="22"/>
          <w:szCs w:val="22"/>
        </w:rPr>
        <w:t xml:space="preserve"> collection for Christian Aid in Tesco Extra, West Shaw Street, Kilmarnock </w:t>
      </w:r>
      <w:r>
        <w:rPr>
          <w:rFonts w:ascii="Gill Sans MT" w:hAnsi="Gill Sans MT"/>
          <w:sz w:val="22"/>
          <w:szCs w:val="22"/>
        </w:rPr>
        <w:t xml:space="preserve">will take place </w:t>
      </w:r>
      <w:r w:rsidR="00AF5A0A" w:rsidRPr="00D96D45">
        <w:rPr>
          <w:rFonts w:ascii="Gill Sans MT" w:hAnsi="Gill Sans MT"/>
          <w:sz w:val="22"/>
          <w:szCs w:val="22"/>
        </w:rPr>
        <w:t>on Saturday, 20th May. Christian Aid collecting buckets and tabards will be provided. If anyone from your church can help, I would be most grateful if you could contact Helen Colman, E:</w:t>
      </w:r>
      <w:r w:rsidR="00AF5A0A" w:rsidRPr="00D96D45">
        <w:rPr>
          <w:rFonts w:ascii="Gill Sans MT" w:hAnsi="Gill Sans MT"/>
          <w:b/>
          <w:bCs/>
          <w:sz w:val="22"/>
          <w:szCs w:val="22"/>
        </w:rPr>
        <w:t xml:space="preserve"> </w:t>
      </w:r>
      <w:hyperlink r:id="rId8" w:history="1">
        <w:r w:rsidR="00AF5A0A" w:rsidRPr="00D96D45">
          <w:rPr>
            <w:rStyle w:val="wtemail"/>
            <w:rFonts w:ascii="Gill Sans MT" w:hAnsi="Gill Sans MT"/>
            <w:b/>
            <w:bCs/>
            <w:color w:val="0000FF"/>
            <w:sz w:val="22"/>
            <w:szCs w:val="22"/>
            <w:u w:val="single"/>
          </w:rPr>
          <w:t>helenmcolman@gmail.com</w:t>
        </w:r>
      </w:hyperlink>
      <w:r w:rsidR="00AF5A0A" w:rsidRPr="00D96D45">
        <w:rPr>
          <w:rFonts w:ascii="Gill Sans MT" w:hAnsi="Gill Sans MT"/>
          <w:b/>
          <w:bCs/>
          <w:sz w:val="22"/>
          <w:szCs w:val="22"/>
        </w:rPr>
        <w:t xml:space="preserve"> preferably</w:t>
      </w:r>
      <w:r w:rsidR="00AF5A0A" w:rsidRPr="00D96D45">
        <w:rPr>
          <w:rFonts w:ascii="Gill Sans MT" w:hAnsi="Gill Sans MT"/>
          <w:sz w:val="22"/>
          <w:szCs w:val="22"/>
        </w:rPr>
        <w:t>. You can also telephone 01563 524259.</w:t>
      </w:r>
      <w:r w:rsidR="00AF5A0A" w:rsidRPr="00D96D45">
        <w:rPr>
          <w:rFonts w:ascii="Gill Sans MT" w:hAnsi="Gill Sans MT"/>
          <w:sz w:val="22"/>
          <w:szCs w:val="22"/>
        </w:rPr>
        <w:br/>
        <w:t>Thanks for your help.</w:t>
      </w:r>
    </w:p>
    <w:p w14:paraId="542A00FC" w14:textId="77777777" w:rsidR="00555DA6" w:rsidRDefault="00555DA6" w:rsidP="00F10C18">
      <w:pPr>
        <w:rPr>
          <w:rFonts w:ascii="Gill Sans MT" w:hAnsi="Gill Sans MT"/>
          <w:sz w:val="22"/>
          <w:szCs w:val="22"/>
        </w:rPr>
      </w:pPr>
    </w:p>
    <w:p w14:paraId="28F0BC1E" w14:textId="3A5A7DF8" w:rsidR="00F10C18" w:rsidRPr="00D96D45" w:rsidRDefault="00555DA6" w:rsidP="00F10C18">
      <w:pPr>
        <w:rPr>
          <w:rFonts w:ascii="Gill Sans MT" w:hAnsi="Gill Sans MT" w:cs="Arial"/>
          <w:b/>
          <w:color w:val="000000"/>
          <w:sz w:val="22"/>
          <w:szCs w:val="22"/>
        </w:rPr>
      </w:pPr>
      <w:r w:rsidRPr="003F6E42">
        <w:rPr>
          <w:rFonts w:ascii="Gill Sans MT" w:hAnsi="Gill Sans MT"/>
          <w:b/>
          <w:bCs/>
          <w:sz w:val="22"/>
          <w:szCs w:val="22"/>
        </w:rPr>
        <w:t>Kilmarnock to Formosa (Taiwan)</w:t>
      </w:r>
      <w:r>
        <w:rPr>
          <w:rFonts w:ascii="Gill Sans MT" w:hAnsi="Gill Sans MT"/>
          <w:sz w:val="22"/>
          <w:szCs w:val="22"/>
        </w:rPr>
        <w:t xml:space="preserve"> on Thursday 1 June 2023 at 7pm in Kay Park Parish Church.  Guest speaker Dr David Lui from Taiwan will share with us the remarkable story of missionaries who left Scotland and travelled to work in Taiwan.  Refreshments will then be served in the church hall.  All welcome.</w:t>
      </w:r>
      <w:r w:rsidR="00AF5A0A" w:rsidRPr="00D96D45">
        <w:rPr>
          <w:rFonts w:ascii="Gill Sans MT" w:hAnsi="Gill Sans MT" w:cs="Arial"/>
          <w:b/>
          <w:color w:val="000000"/>
          <w:sz w:val="22"/>
          <w:szCs w:val="22"/>
        </w:rPr>
        <w:br/>
      </w: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0715701E" w:rsidR="0094438D" w:rsidRDefault="005F7BB5" w:rsidP="0094438D">
      <w:pPr>
        <w:jc w:val="center"/>
        <w:rPr>
          <w:b/>
          <w:color w:val="7030A0"/>
          <w:sz w:val="36"/>
          <w:szCs w:val="36"/>
        </w:rPr>
      </w:pPr>
      <w:r>
        <w:rPr>
          <w:b/>
          <w:color w:val="7030A0"/>
          <w:sz w:val="36"/>
          <w:szCs w:val="36"/>
        </w:rPr>
        <w:t xml:space="preserve">Easter </w:t>
      </w:r>
      <w:r w:rsidR="007A2A95">
        <w:rPr>
          <w:b/>
          <w:color w:val="7030A0"/>
          <w:sz w:val="36"/>
          <w:szCs w:val="36"/>
        </w:rPr>
        <w:t>4</w:t>
      </w:r>
    </w:p>
    <w:p w14:paraId="54178443" w14:textId="5DC76AF3" w:rsidR="001355AE" w:rsidRPr="00736D6F" w:rsidRDefault="007A2A95" w:rsidP="00736D6F">
      <w:pPr>
        <w:jc w:val="center"/>
        <w:rPr>
          <w:b/>
          <w:color w:val="7030A0"/>
          <w:sz w:val="36"/>
          <w:szCs w:val="36"/>
        </w:rPr>
      </w:pPr>
      <w:r>
        <w:rPr>
          <w:b/>
          <w:color w:val="7030A0"/>
          <w:sz w:val="36"/>
          <w:szCs w:val="36"/>
        </w:rPr>
        <w:t>30</w:t>
      </w:r>
      <w:r w:rsidR="00361F0C" w:rsidRPr="00A728DE">
        <w:rPr>
          <w:b/>
          <w:color w:val="7030A0"/>
          <w:sz w:val="36"/>
          <w:szCs w:val="36"/>
        </w:rPr>
        <w:t xml:space="preserve"> </w:t>
      </w:r>
      <w:r w:rsidR="005F7BB5">
        <w:rPr>
          <w:b/>
          <w:color w:val="7030A0"/>
          <w:sz w:val="36"/>
          <w:szCs w:val="36"/>
        </w:rPr>
        <w:t>April</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1751B949" w14:textId="77777777" w:rsidR="006D295B" w:rsidRDefault="006D295B" w:rsidP="00627DAC">
      <w:pPr>
        <w:rPr>
          <w:noProof/>
        </w:rPr>
      </w:pPr>
    </w:p>
    <w:p w14:paraId="0F5108B4" w14:textId="77777777" w:rsidR="00721987" w:rsidRDefault="00721987" w:rsidP="0023016A">
      <w:pPr>
        <w:rPr>
          <w:noProof/>
        </w:rPr>
      </w:pPr>
    </w:p>
    <w:p w14:paraId="2DE6177A" w14:textId="7445E71B" w:rsidR="00721987" w:rsidRDefault="0023016A" w:rsidP="008C1AC6">
      <w:pPr>
        <w:jc w:val="center"/>
        <w:rPr>
          <w:noProof/>
        </w:rPr>
      </w:pPr>
      <w:r>
        <w:rPr>
          <w:noProof/>
        </w:rPr>
        <w:drawing>
          <wp:inline distT="0" distB="0" distL="0" distR="0" wp14:anchorId="38BFF810" wp14:editId="4268B734">
            <wp:extent cx="3712763" cy="2562860"/>
            <wp:effectExtent l="0" t="0" r="2540" b="8890"/>
            <wp:docPr id="117871949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19494"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14476" cy="2564043"/>
                    </a:xfrm>
                    <a:prstGeom prst="rect">
                      <a:avLst/>
                    </a:prstGeom>
                  </pic:spPr>
                </pic:pic>
              </a:graphicData>
            </a:graphic>
          </wp:inline>
        </w:drawing>
      </w:r>
    </w:p>
    <w:p w14:paraId="486CECF5" w14:textId="7EAE4029" w:rsidR="005B35FD" w:rsidRPr="0023016A" w:rsidRDefault="005B35FD" w:rsidP="0023016A">
      <w:pPr>
        <w:jc w:val="center"/>
        <w:rPr>
          <w:noProof/>
        </w:rPr>
      </w:pPr>
    </w:p>
    <w:p w14:paraId="146F9365" w14:textId="77777777" w:rsidR="00627DAC" w:rsidRDefault="00627DAC" w:rsidP="002962A5">
      <w:pPr>
        <w:rPr>
          <w:rFonts w:ascii="Arial" w:hAnsi="Arial" w:cs="Arial"/>
          <w:i/>
          <w:iCs/>
          <w:color w:val="666666"/>
          <w:sz w:val="18"/>
          <w:szCs w:val="18"/>
          <w:shd w:val="clear" w:color="auto" w:fill="FFFFFF"/>
        </w:rPr>
      </w:pPr>
    </w:p>
    <w:p w14:paraId="3210BA7F" w14:textId="02FD7161"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71F28A91" w14:textId="38611CCE" w:rsidR="00905156" w:rsidRPr="003B7608" w:rsidRDefault="004746D4" w:rsidP="00B2136A">
      <w:pPr>
        <w:jc w:val="center"/>
      </w:pPr>
      <w:r>
        <w:rPr>
          <w:rFonts w:ascii="Monotype Corsiva" w:hAnsi="Monotype Corsiva"/>
          <w:b/>
          <w:sz w:val="36"/>
          <w:szCs w:val="36"/>
        </w:rPr>
        <w:t>Mr Alex Ferguson</w:t>
      </w: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D7CE3"/>
    <w:rsid w:val="000E3529"/>
    <w:rsid w:val="000E4B1E"/>
    <w:rsid w:val="000E6421"/>
    <w:rsid w:val="000E6C18"/>
    <w:rsid w:val="000F6F29"/>
    <w:rsid w:val="001006A8"/>
    <w:rsid w:val="00101A6F"/>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3BD"/>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2DFA"/>
    <w:rsid w:val="0022487D"/>
    <w:rsid w:val="00225452"/>
    <w:rsid w:val="0022747B"/>
    <w:rsid w:val="0023016A"/>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6E42"/>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DA6"/>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C9C"/>
    <w:rsid w:val="00635E3C"/>
    <w:rsid w:val="00645187"/>
    <w:rsid w:val="00646541"/>
    <w:rsid w:val="00646850"/>
    <w:rsid w:val="00646E85"/>
    <w:rsid w:val="0064727A"/>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1987"/>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5A0A"/>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D45"/>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3E20"/>
    <w:rsid w:val="00E15324"/>
    <w:rsid w:val="00E15AC1"/>
    <w:rsid w:val="00E17EED"/>
    <w:rsid w:val="00E20565"/>
    <w:rsid w:val="00E21950"/>
    <w:rsid w:val="00E24CF1"/>
    <w:rsid w:val="00E25410"/>
    <w:rsid w:val="00E26442"/>
    <w:rsid w:val="00E274F6"/>
    <w:rsid w:val="00E3373F"/>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0C18"/>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AF5A0A"/>
    <w:rPr>
      <w:rFonts w:ascii="Calibri" w:eastAsia="Calibri" w:hAnsi="Calibri" w:cs="Calibri"/>
      <w:sz w:val="22"/>
      <w:szCs w:val="22"/>
    </w:rPr>
  </w:style>
  <w:style w:type="character" w:customStyle="1" w:styleId="wtemail">
    <w:name w:val="wt_email"/>
    <w:basedOn w:val="DefaultParagraphFont"/>
    <w:rsid w:val="00AF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col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2023-04-28T09:41:00Z</cp:lastPrinted>
  <dcterms:created xsi:type="dcterms:W3CDTF">2023-04-27T12:39:00Z</dcterms:created>
  <dcterms:modified xsi:type="dcterms:W3CDTF">2023-04-28T09:41:00Z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