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C0415F" w14:textId="77777777" w:rsidR="00662F4B" w:rsidRDefault="00662F4B" w:rsidP="00717323">
      <w:pPr>
        <w:rPr>
          <w:iCs/>
          <w:sz w:val="28"/>
          <w:szCs w:val="28"/>
        </w:rPr>
      </w:pPr>
    </w:p>
    <w:p w14:paraId="62713682" w14:textId="45EA04A0"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2C450606" w14:textId="77777777" w:rsidR="006D7F4A" w:rsidRPr="009C1D8F" w:rsidRDefault="001D2E52" w:rsidP="00717323">
      <w:pPr>
        <w:rPr>
          <w:rFonts w:ascii="Abadi" w:hAnsi="Abadi"/>
          <w:i/>
          <w:sz w:val="28"/>
          <w:szCs w:val="28"/>
        </w:rPr>
      </w:pPr>
      <w:r w:rsidRPr="009C1D8F">
        <w:rPr>
          <w:rFonts w:ascii="Abadi" w:hAnsi="Abadi"/>
          <w:i/>
          <w:sz w:val="28"/>
          <w:szCs w:val="28"/>
        </w:rPr>
        <w:t>(we stand as the Bible is brought into church)</w:t>
      </w:r>
    </w:p>
    <w:p w14:paraId="1A42FD6C" w14:textId="77777777" w:rsidR="00232EFA" w:rsidRPr="009C1D8F" w:rsidRDefault="00232EFA" w:rsidP="0022487D">
      <w:pPr>
        <w:rPr>
          <w:rFonts w:ascii="Abadi" w:hAnsi="Abadi"/>
          <w:iCs/>
          <w:sz w:val="28"/>
          <w:szCs w:val="28"/>
        </w:rPr>
      </w:pPr>
    </w:p>
    <w:p w14:paraId="3FFC2526" w14:textId="5271F8B6" w:rsidR="009C1D8F" w:rsidRPr="009F60D9" w:rsidRDefault="009C1D8F" w:rsidP="009C1D8F">
      <w:pPr>
        <w:spacing w:after="120" w:line="259" w:lineRule="auto"/>
        <w:rPr>
          <w:rFonts w:ascii="Abadi" w:hAnsi="Abadi"/>
          <w:bCs/>
          <w:i/>
          <w:color w:val="000000"/>
          <w:sz w:val="28"/>
          <w:szCs w:val="28"/>
          <w:shd w:val="clear" w:color="auto" w:fill="FFFFFF"/>
        </w:rPr>
      </w:pPr>
      <w:r w:rsidRPr="009C1D8F">
        <w:rPr>
          <w:rFonts w:ascii="Abadi" w:hAnsi="Abadi"/>
          <w:iCs/>
          <w:sz w:val="28"/>
          <w:szCs w:val="28"/>
        </w:rPr>
        <w:t>Introit</w:t>
      </w:r>
      <w:r w:rsidRPr="009C1D8F">
        <w:rPr>
          <w:rFonts w:ascii="Abadi" w:hAnsi="Abadi"/>
          <w:iCs/>
          <w:sz w:val="28"/>
          <w:szCs w:val="28"/>
        </w:rPr>
        <w:tab/>
      </w:r>
      <w:r w:rsidRPr="009C1D8F">
        <w:rPr>
          <w:rFonts w:ascii="Abadi" w:hAnsi="Abadi"/>
          <w:iCs/>
          <w:sz w:val="28"/>
          <w:szCs w:val="28"/>
        </w:rPr>
        <w:tab/>
      </w:r>
      <w:r w:rsidRPr="009C1D8F">
        <w:rPr>
          <w:rFonts w:ascii="Abadi" w:hAnsi="Abadi"/>
          <w:b/>
          <w:i/>
          <w:iCs/>
          <w:color w:val="000000"/>
          <w:sz w:val="28"/>
          <w:szCs w:val="28"/>
          <w:shd w:val="clear" w:color="auto" w:fill="FFFFFF"/>
        </w:rPr>
        <w:t xml:space="preserve">Creation </w:t>
      </w:r>
      <w:proofErr w:type="gramStart"/>
      <w:r w:rsidRPr="009C1D8F">
        <w:rPr>
          <w:rFonts w:ascii="Abadi" w:hAnsi="Abadi"/>
          <w:b/>
          <w:i/>
          <w:iCs/>
          <w:color w:val="000000"/>
          <w:sz w:val="28"/>
          <w:szCs w:val="28"/>
          <w:shd w:val="clear" w:color="auto" w:fill="FFFFFF"/>
        </w:rPr>
        <w:t>Sings</w:t>
      </w:r>
      <w:r w:rsidR="009F60D9">
        <w:rPr>
          <w:rFonts w:ascii="Abadi" w:hAnsi="Abadi"/>
          <w:b/>
          <w:i/>
          <w:iCs/>
          <w:color w:val="000000"/>
          <w:sz w:val="28"/>
          <w:szCs w:val="28"/>
          <w:shd w:val="clear" w:color="auto" w:fill="FFFFFF"/>
        </w:rPr>
        <w:t xml:space="preserve">  </w:t>
      </w:r>
      <w:r w:rsidR="009F60D9" w:rsidRPr="009F60D9">
        <w:rPr>
          <w:rFonts w:ascii="Abadi" w:hAnsi="Abadi"/>
          <w:bCs/>
          <w:i/>
          <w:iCs/>
          <w:color w:val="000000"/>
          <w:sz w:val="28"/>
          <w:szCs w:val="28"/>
          <w:shd w:val="clear" w:color="auto" w:fill="FFFFFF"/>
        </w:rPr>
        <w:t>(</w:t>
      </w:r>
      <w:proofErr w:type="gramEnd"/>
      <w:r w:rsidR="009F60D9" w:rsidRPr="009F60D9">
        <w:rPr>
          <w:rFonts w:ascii="Abadi" w:hAnsi="Abadi"/>
          <w:bCs/>
          <w:i/>
          <w:iCs/>
          <w:color w:val="000000"/>
          <w:sz w:val="28"/>
          <w:szCs w:val="28"/>
          <w:shd w:val="clear" w:color="auto" w:fill="FFFFFF"/>
        </w:rPr>
        <w:t>words on screen)</w:t>
      </w:r>
    </w:p>
    <w:p w14:paraId="0CCBCB8B" w14:textId="472A020A" w:rsidR="009C1D8F" w:rsidRPr="009C1D8F" w:rsidRDefault="009C1D8F" w:rsidP="0022487D">
      <w:pPr>
        <w:rPr>
          <w:rFonts w:ascii="Abadi" w:hAnsi="Abadi"/>
          <w:iCs/>
          <w:sz w:val="28"/>
          <w:szCs w:val="28"/>
        </w:rPr>
      </w:pPr>
    </w:p>
    <w:p w14:paraId="12052EAD" w14:textId="6A86127F" w:rsidR="00684037" w:rsidRPr="009C1D8F" w:rsidRDefault="0022487D" w:rsidP="00717323">
      <w:pPr>
        <w:rPr>
          <w:rFonts w:ascii="Abadi" w:hAnsi="Abadi"/>
          <w:iCs/>
          <w:sz w:val="28"/>
          <w:szCs w:val="28"/>
        </w:rPr>
      </w:pPr>
      <w:proofErr w:type="gramStart"/>
      <w:r w:rsidRPr="009C1D8F">
        <w:rPr>
          <w:rFonts w:ascii="Abadi" w:hAnsi="Abadi"/>
          <w:iCs/>
          <w:sz w:val="28"/>
          <w:szCs w:val="28"/>
        </w:rPr>
        <w:t xml:space="preserve">Welcome </w:t>
      </w:r>
      <w:r w:rsidR="000A33E1" w:rsidRPr="009C1D8F">
        <w:rPr>
          <w:rFonts w:ascii="Abadi" w:hAnsi="Abadi"/>
          <w:iCs/>
          <w:sz w:val="28"/>
          <w:szCs w:val="28"/>
        </w:rPr>
        <w:t xml:space="preserve"> -</w:t>
      </w:r>
      <w:proofErr w:type="gramEnd"/>
      <w:r w:rsidR="000A33E1" w:rsidRPr="009C1D8F">
        <w:rPr>
          <w:rFonts w:ascii="Abadi" w:hAnsi="Abadi"/>
          <w:iCs/>
          <w:sz w:val="28"/>
          <w:szCs w:val="28"/>
        </w:rPr>
        <w:t xml:space="preserve"> </w:t>
      </w:r>
      <w:r w:rsidR="001263C6"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r w:rsidR="00684037" w:rsidRPr="009C1D8F">
        <w:rPr>
          <w:rFonts w:ascii="Abadi" w:hAnsi="Abadi"/>
          <w:iCs/>
          <w:sz w:val="28"/>
          <w:szCs w:val="28"/>
        </w:rPr>
        <w:tab/>
      </w:r>
    </w:p>
    <w:p w14:paraId="5CBBBD23" w14:textId="77777777" w:rsidR="00325ED3" w:rsidRPr="00EE52F9" w:rsidRDefault="00325ED3" w:rsidP="00B266E9">
      <w:pPr>
        <w:spacing w:after="120" w:line="259" w:lineRule="auto"/>
        <w:rPr>
          <w:rFonts w:ascii="Abadi" w:hAnsi="Abadi"/>
          <w:bCs/>
          <w:iCs/>
          <w:sz w:val="16"/>
          <w:szCs w:val="16"/>
        </w:rPr>
      </w:pPr>
    </w:p>
    <w:p w14:paraId="77694E59" w14:textId="31DD7C72" w:rsidR="00B410C7" w:rsidRPr="00662F4B" w:rsidRDefault="00A06532" w:rsidP="000A33E1">
      <w:pPr>
        <w:spacing w:after="120" w:line="259" w:lineRule="auto"/>
        <w:rPr>
          <w:rFonts w:ascii="Abadi" w:hAnsi="Abadi"/>
          <w:b/>
          <w:i/>
          <w:color w:val="000000"/>
          <w:sz w:val="28"/>
          <w:szCs w:val="28"/>
          <w:shd w:val="clear" w:color="auto" w:fill="FFFFFF"/>
        </w:rPr>
      </w:pPr>
      <w:r w:rsidRPr="009C1D8F">
        <w:rPr>
          <w:rFonts w:ascii="Abadi" w:hAnsi="Abadi"/>
          <w:bCs/>
          <w:iCs/>
          <w:sz w:val="28"/>
          <w:szCs w:val="28"/>
        </w:rPr>
        <w:t>Praise</w:t>
      </w:r>
      <w:r w:rsidR="009B6E5A" w:rsidRPr="009C1D8F">
        <w:rPr>
          <w:rFonts w:ascii="Abadi" w:hAnsi="Abadi"/>
          <w:bCs/>
          <w:iCs/>
          <w:sz w:val="28"/>
          <w:szCs w:val="28"/>
        </w:rPr>
        <w:t xml:space="preserve"> </w:t>
      </w:r>
      <w:r w:rsidR="009F60D9" w:rsidRPr="009F60D9">
        <w:rPr>
          <w:rFonts w:ascii="Abadi" w:hAnsi="Abadi"/>
          <w:b/>
          <w:iCs/>
          <w:sz w:val="28"/>
          <w:szCs w:val="28"/>
        </w:rPr>
        <w:t>1</w:t>
      </w:r>
      <w:r w:rsidR="00662F4B">
        <w:rPr>
          <w:rFonts w:ascii="Abadi" w:hAnsi="Abadi"/>
          <w:b/>
          <w:iCs/>
          <w:sz w:val="28"/>
          <w:szCs w:val="28"/>
        </w:rPr>
        <w:t>112</w:t>
      </w:r>
      <w:r w:rsidR="009F60D9">
        <w:rPr>
          <w:rFonts w:ascii="Abadi" w:hAnsi="Abadi"/>
          <w:bCs/>
          <w:iCs/>
          <w:sz w:val="28"/>
          <w:szCs w:val="28"/>
        </w:rPr>
        <w:tab/>
      </w:r>
      <w:r w:rsidR="00662F4B" w:rsidRPr="00662F4B">
        <w:rPr>
          <w:rFonts w:ascii="Abadi" w:hAnsi="Abadi"/>
          <w:bCs/>
          <w:i/>
          <w:sz w:val="28"/>
          <w:szCs w:val="28"/>
        </w:rPr>
        <w:t>God, whose almighty power</w:t>
      </w:r>
    </w:p>
    <w:p w14:paraId="5BC4BD08" w14:textId="77777777" w:rsidR="008F239C" w:rsidRPr="009C1D8F" w:rsidRDefault="008F239C" w:rsidP="009B6E5A">
      <w:pPr>
        <w:rPr>
          <w:rFonts w:ascii="Abadi" w:hAnsi="Abadi"/>
          <w:iCs/>
          <w:sz w:val="28"/>
          <w:szCs w:val="28"/>
        </w:rPr>
      </w:pPr>
    </w:p>
    <w:p w14:paraId="6C8EDCCD" w14:textId="4DEB6D16" w:rsidR="00183E5A" w:rsidRPr="009C1D8F" w:rsidRDefault="00A45CC9" w:rsidP="009B6E5A">
      <w:pPr>
        <w:rPr>
          <w:rFonts w:ascii="Abadi" w:hAnsi="Abadi"/>
          <w:iCs/>
          <w:sz w:val="28"/>
          <w:szCs w:val="28"/>
        </w:rPr>
      </w:pPr>
      <w:r w:rsidRPr="009C1D8F">
        <w:rPr>
          <w:rFonts w:ascii="Abadi" w:hAnsi="Abadi"/>
          <w:iCs/>
          <w:sz w:val="28"/>
          <w:szCs w:val="28"/>
        </w:rPr>
        <w:t xml:space="preserve">Prayer of Approach and </w:t>
      </w:r>
      <w:r w:rsidR="00983BC4" w:rsidRPr="009C1D8F">
        <w:rPr>
          <w:rFonts w:ascii="Abadi" w:hAnsi="Abadi"/>
          <w:iCs/>
          <w:sz w:val="28"/>
          <w:szCs w:val="28"/>
        </w:rPr>
        <w:t>the</w:t>
      </w:r>
      <w:r w:rsidRPr="009C1D8F">
        <w:rPr>
          <w:rFonts w:ascii="Abadi" w:hAnsi="Abadi"/>
          <w:iCs/>
          <w:sz w:val="28"/>
          <w:szCs w:val="28"/>
        </w:rPr>
        <w:t xml:space="preserve"> Lord’s</w:t>
      </w:r>
      <w:bookmarkEnd w:id="0"/>
      <w:r w:rsidR="00E364A8" w:rsidRPr="009C1D8F">
        <w:rPr>
          <w:rFonts w:ascii="Abadi" w:hAnsi="Abadi"/>
          <w:iCs/>
          <w:sz w:val="28"/>
          <w:szCs w:val="28"/>
        </w:rPr>
        <w:t xml:space="preserve"> Prayer</w:t>
      </w:r>
    </w:p>
    <w:p w14:paraId="65FA5CE1" w14:textId="77777777" w:rsidR="00671578" w:rsidRPr="009C1D8F" w:rsidRDefault="00671578" w:rsidP="009B6E5A">
      <w:pPr>
        <w:rPr>
          <w:rFonts w:ascii="Abadi" w:hAnsi="Abadi"/>
          <w:iCs/>
          <w:sz w:val="28"/>
          <w:szCs w:val="28"/>
        </w:rPr>
      </w:pPr>
    </w:p>
    <w:p w14:paraId="7235F05B" w14:textId="151D903F" w:rsidR="009B51CF" w:rsidRPr="00662F4B" w:rsidRDefault="009B51CF" w:rsidP="00662F4B">
      <w:pPr>
        <w:ind w:left="1440" w:firstLine="720"/>
        <w:rPr>
          <w:rFonts w:ascii="Abadi" w:hAnsi="Abadi"/>
          <w:b/>
          <w:bCs/>
          <w:iCs/>
          <w:sz w:val="28"/>
          <w:szCs w:val="28"/>
        </w:rPr>
      </w:pPr>
      <w:r w:rsidRPr="00662F4B">
        <w:rPr>
          <w:rFonts w:ascii="Abadi" w:hAnsi="Abadi"/>
          <w:b/>
          <w:bCs/>
          <w:iCs/>
          <w:sz w:val="28"/>
          <w:szCs w:val="28"/>
        </w:rPr>
        <w:t>CHAT FOR ALL</w:t>
      </w:r>
      <w:r w:rsidRPr="00662F4B">
        <w:rPr>
          <w:rFonts w:ascii="Abadi" w:hAnsi="Abadi"/>
          <w:b/>
          <w:bCs/>
          <w:iCs/>
          <w:sz w:val="28"/>
          <w:szCs w:val="28"/>
        </w:rPr>
        <w:tab/>
      </w:r>
    </w:p>
    <w:p w14:paraId="7456374A" w14:textId="77777777" w:rsidR="00671578" w:rsidRPr="00EE52F9" w:rsidRDefault="00671578" w:rsidP="009B6E5A">
      <w:pPr>
        <w:rPr>
          <w:rFonts w:ascii="Abadi" w:hAnsi="Abadi"/>
          <w:iCs/>
          <w:sz w:val="16"/>
          <w:szCs w:val="16"/>
        </w:rPr>
      </w:pPr>
    </w:p>
    <w:p w14:paraId="0A324B51" w14:textId="070F2420" w:rsidR="001870B2" w:rsidRPr="009F60D9" w:rsidRDefault="00671578" w:rsidP="009B51CF">
      <w:pPr>
        <w:spacing w:after="120" w:line="259" w:lineRule="auto"/>
        <w:rPr>
          <w:rFonts w:ascii="Abadi" w:hAnsi="Abadi"/>
          <w:b/>
          <w:i/>
          <w:iCs/>
          <w:color w:val="000000"/>
          <w:sz w:val="28"/>
          <w:szCs w:val="28"/>
          <w:shd w:val="clear" w:color="auto" w:fill="FFFFFF"/>
        </w:rPr>
      </w:pPr>
      <w:r w:rsidRPr="009C1D8F">
        <w:rPr>
          <w:rFonts w:ascii="Abadi" w:hAnsi="Abadi"/>
          <w:bCs/>
          <w:color w:val="000000"/>
          <w:sz w:val="28"/>
          <w:szCs w:val="28"/>
          <w:shd w:val="clear" w:color="auto" w:fill="FFFFFF"/>
        </w:rPr>
        <w:t>Praise</w:t>
      </w:r>
      <w:r w:rsidR="009F60D9">
        <w:rPr>
          <w:rFonts w:ascii="Abadi" w:hAnsi="Abadi"/>
          <w:bCs/>
          <w:color w:val="000000"/>
          <w:sz w:val="28"/>
          <w:szCs w:val="28"/>
          <w:shd w:val="clear" w:color="auto" w:fill="FFFFFF"/>
        </w:rPr>
        <w:t xml:space="preserve"> CMP 249</w:t>
      </w:r>
      <w:r w:rsidR="009F60D9">
        <w:rPr>
          <w:rFonts w:ascii="Abadi" w:hAnsi="Abadi"/>
          <w:bCs/>
          <w:color w:val="000000"/>
          <w:sz w:val="28"/>
          <w:szCs w:val="28"/>
          <w:shd w:val="clear" w:color="auto" w:fill="FFFFFF"/>
        </w:rPr>
        <w:tab/>
      </w:r>
      <w:r w:rsidR="009F60D9" w:rsidRPr="00662F4B">
        <w:rPr>
          <w:rFonts w:ascii="Abadi" w:hAnsi="Abadi"/>
          <w:bCs/>
          <w:i/>
          <w:iCs/>
          <w:color w:val="000000"/>
          <w:sz w:val="28"/>
          <w:szCs w:val="28"/>
          <w:shd w:val="clear" w:color="auto" w:fill="FFFFFF"/>
        </w:rPr>
        <w:t>How lovely on the mountains (v 1 &amp; 4)</w:t>
      </w:r>
      <w:r w:rsidR="00516F4D" w:rsidRPr="009C1D8F">
        <w:rPr>
          <w:rFonts w:ascii="Abadi" w:hAnsi="Abadi"/>
          <w:bCs/>
          <w:color w:val="000000"/>
          <w:sz w:val="28"/>
          <w:szCs w:val="28"/>
          <w:shd w:val="clear" w:color="auto" w:fill="FFFFFF"/>
        </w:rPr>
        <w:tab/>
      </w:r>
      <w:r w:rsidRPr="009C1D8F">
        <w:rPr>
          <w:rFonts w:ascii="Abadi" w:hAnsi="Abadi"/>
          <w:b/>
          <w:i/>
          <w:iCs/>
          <w:color w:val="000000"/>
          <w:sz w:val="28"/>
          <w:szCs w:val="28"/>
          <w:shd w:val="clear" w:color="auto" w:fill="FFFFFF"/>
        </w:rPr>
        <w:t xml:space="preserve"> </w:t>
      </w:r>
    </w:p>
    <w:p w14:paraId="0649446A" w14:textId="65093C1C" w:rsidR="00662F4B" w:rsidRDefault="009B51CF" w:rsidP="00B410C7">
      <w:pPr>
        <w:spacing w:after="120" w:line="259" w:lineRule="auto"/>
        <w:rPr>
          <w:rFonts w:ascii="Abadi" w:hAnsi="Abadi"/>
          <w:bCs/>
          <w:color w:val="000000"/>
          <w:sz w:val="24"/>
          <w:szCs w:val="24"/>
          <w:shd w:val="clear" w:color="auto" w:fill="FFFFFF"/>
        </w:rPr>
      </w:pPr>
      <w:r w:rsidRPr="009C1D8F">
        <w:rPr>
          <w:rFonts w:ascii="Abadi" w:hAnsi="Abadi"/>
          <w:b/>
          <w:color w:val="000000"/>
          <w:sz w:val="28"/>
          <w:szCs w:val="28"/>
          <w:shd w:val="clear" w:color="auto" w:fill="FFFFFF"/>
        </w:rPr>
        <w:t>BIBLE READING</w:t>
      </w:r>
      <w:r w:rsidRPr="009C1D8F">
        <w:rPr>
          <w:rFonts w:ascii="Abadi" w:hAnsi="Abadi"/>
          <w:b/>
          <w:color w:val="000000"/>
          <w:sz w:val="28"/>
          <w:szCs w:val="28"/>
          <w:shd w:val="clear" w:color="auto" w:fill="FFFFFF"/>
        </w:rPr>
        <w:tab/>
      </w:r>
      <w:r w:rsidR="009F60D9">
        <w:rPr>
          <w:rFonts w:ascii="Abadi" w:hAnsi="Abadi"/>
          <w:b/>
          <w:color w:val="000000"/>
          <w:sz w:val="28"/>
          <w:szCs w:val="28"/>
          <w:shd w:val="clear" w:color="auto" w:fill="FFFFFF"/>
        </w:rPr>
        <w:t xml:space="preserve">Romans ch 10 v 8 </w:t>
      </w:r>
      <w:r w:rsidR="00662F4B">
        <w:rPr>
          <w:rFonts w:ascii="Abadi" w:hAnsi="Abadi"/>
          <w:b/>
          <w:color w:val="000000"/>
          <w:sz w:val="28"/>
          <w:szCs w:val="28"/>
          <w:shd w:val="clear" w:color="auto" w:fill="FFFFFF"/>
        </w:rPr>
        <w:t>–</w:t>
      </w:r>
      <w:r w:rsidR="009F60D9">
        <w:rPr>
          <w:rFonts w:ascii="Abadi" w:hAnsi="Abadi"/>
          <w:b/>
          <w:color w:val="000000"/>
          <w:sz w:val="28"/>
          <w:szCs w:val="28"/>
          <w:shd w:val="clear" w:color="auto" w:fill="FFFFFF"/>
        </w:rPr>
        <w:t xml:space="preserve"> 15</w:t>
      </w:r>
      <w:r w:rsidR="00EE52F9">
        <w:rPr>
          <w:rFonts w:ascii="Abadi" w:hAnsi="Abadi"/>
          <w:b/>
          <w:color w:val="000000"/>
          <w:sz w:val="28"/>
          <w:szCs w:val="28"/>
          <w:shd w:val="clear" w:color="auto" w:fill="FFFFFF"/>
        </w:rPr>
        <w:t xml:space="preserve"> </w:t>
      </w:r>
      <w:r w:rsidR="00EE52F9">
        <w:rPr>
          <w:rFonts w:ascii="Abadi" w:hAnsi="Abadi"/>
          <w:bCs/>
          <w:color w:val="000000"/>
          <w:sz w:val="24"/>
          <w:szCs w:val="24"/>
          <w:shd w:val="clear" w:color="auto" w:fill="FFFFFF"/>
        </w:rPr>
        <w:t>(</w:t>
      </w:r>
      <w:proofErr w:type="spellStart"/>
      <w:r w:rsidR="00EE52F9">
        <w:rPr>
          <w:rFonts w:ascii="Abadi" w:hAnsi="Abadi"/>
          <w:bCs/>
          <w:color w:val="000000"/>
          <w:sz w:val="24"/>
          <w:szCs w:val="24"/>
          <w:shd w:val="clear" w:color="auto" w:fill="FFFFFF"/>
        </w:rPr>
        <w:t>pg</w:t>
      </w:r>
      <w:proofErr w:type="spellEnd"/>
      <w:r w:rsidR="00EE52F9">
        <w:rPr>
          <w:rFonts w:ascii="Abadi" w:hAnsi="Abadi"/>
          <w:bCs/>
          <w:color w:val="000000"/>
          <w:sz w:val="24"/>
          <w:szCs w:val="24"/>
          <w:shd w:val="clear" w:color="auto" w:fill="FFFFFF"/>
        </w:rPr>
        <w:t xml:space="preserve"> </w:t>
      </w:r>
      <w:r w:rsidR="00E157B6">
        <w:rPr>
          <w:rFonts w:ascii="Abadi" w:hAnsi="Abadi"/>
          <w:bCs/>
          <w:color w:val="000000"/>
          <w:sz w:val="24"/>
          <w:szCs w:val="24"/>
          <w:shd w:val="clear" w:color="auto" w:fill="FFFFFF"/>
        </w:rPr>
        <w:t>1137)</w:t>
      </w:r>
    </w:p>
    <w:p w14:paraId="63D499C5" w14:textId="4A36C956" w:rsidR="00E157B6" w:rsidRPr="00EE52F9" w:rsidRDefault="00E157B6" w:rsidP="00B410C7">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(Audrey Gray)</w:t>
      </w:r>
    </w:p>
    <w:p w14:paraId="23E6B096" w14:textId="099F727D" w:rsidR="00662F4B" w:rsidRDefault="00662F4B" w:rsidP="00B410C7">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Choir</w:t>
      </w:r>
      <w:r>
        <w:rPr>
          <w:rFonts w:ascii="Abadi" w:hAnsi="Abadi"/>
          <w:bCs/>
          <w:color w:val="000000"/>
          <w:sz w:val="28"/>
          <w:szCs w:val="28"/>
          <w:shd w:val="clear" w:color="auto" w:fill="FFFFFF"/>
        </w:rPr>
        <w:tab/>
      </w:r>
      <w:r>
        <w:rPr>
          <w:rFonts w:ascii="Abadi" w:hAnsi="Abadi"/>
          <w:bCs/>
          <w:color w:val="000000"/>
          <w:sz w:val="28"/>
          <w:szCs w:val="28"/>
          <w:shd w:val="clear" w:color="auto" w:fill="FFFFFF"/>
        </w:rPr>
        <w:tab/>
      </w:r>
      <w:r>
        <w:rPr>
          <w:rFonts w:ascii="Abadi" w:hAnsi="Abadi"/>
          <w:bCs/>
          <w:color w:val="000000"/>
          <w:sz w:val="28"/>
          <w:szCs w:val="28"/>
          <w:shd w:val="clear" w:color="auto" w:fill="FFFFFF"/>
        </w:rPr>
        <w:tab/>
      </w:r>
      <w:r>
        <w:rPr>
          <w:rFonts w:ascii="Abadi" w:hAnsi="Abadi"/>
          <w:bCs/>
          <w:color w:val="000000"/>
          <w:sz w:val="28"/>
          <w:szCs w:val="28"/>
          <w:shd w:val="clear" w:color="auto" w:fill="FFFFFF"/>
        </w:rPr>
        <w:tab/>
      </w:r>
      <w:r w:rsidRPr="009F60D9">
        <w:rPr>
          <w:rFonts w:ascii="Abadi" w:hAnsi="Abadi"/>
          <w:bCs/>
          <w:i/>
          <w:iCs/>
          <w:color w:val="000000"/>
          <w:sz w:val="28"/>
          <w:szCs w:val="28"/>
          <w:shd w:val="clear" w:color="auto" w:fill="FFFFFF"/>
        </w:rPr>
        <w:t>The Lord’s my Shepherd</w:t>
      </w:r>
      <w:r>
        <w:rPr>
          <w:rFonts w:ascii="Abadi" w:hAnsi="Abadi"/>
          <w:bCs/>
          <w:color w:val="000000"/>
          <w:sz w:val="28"/>
          <w:szCs w:val="28"/>
          <w:shd w:val="clear" w:color="auto" w:fill="FFFFFF"/>
        </w:rPr>
        <w:tab/>
      </w:r>
    </w:p>
    <w:p w14:paraId="1BB33AF8" w14:textId="77777777" w:rsidR="00662F4B" w:rsidRPr="00E157B6" w:rsidRDefault="00662F4B" w:rsidP="00662F4B">
      <w:pPr>
        <w:spacing w:after="120" w:line="259" w:lineRule="auto"/>
        <w:ind w:left="1440" w:firstLine="720"/>
        <w:rPr>
          <w:rFonts w:ascii="Abadi" w:hAnsi="Abadi"/>
          <w:b/>
          <w:color w:val="000000"/>
          <w:sz w:val="16"/>
          <w:szCs w:val="16"/>
          <w:shd w:val="clear" w:color="auto" w:fill="FFFFFF"/>
        </w:rPr>
      </w:pPr>
    </w:p>
    <w:p w14:paraId="011634FE" w14:textId="10189FB2" w:rsidR="00662F4B" w:rsidRDefault="00662F4B" w:rsidP="00662F4B">
      <w:pPr>
        <w:spacing w:after="120" w:line="259" w:lineRule="auto"/>
        <w:ind w:left="1440" w:firstLine="720"/>
        <w:rPr>
          <w:rFonts w:ascii="Abadi" w:hAnsi="Abadi"/>
          <w:b/>
          <w:color w:val="000000"/>
          <w:sz w:val="28"/>
          <w:szCs w:val="28"/>
          <w:shd w:val="clear" w:color="auto" w:fill="FFFFFF"/>
        </w:rPr>
      </w:pPr>
      <w:r w:rsidRPr="00E11FBD">
        <w:rPr>
          <w:rFonts w:ascii="Abadi" w:hAnsi="Abadi"/>
          <w:b/>
          <w:color w:val="000000"/>
          <w:sz w:val="28"/>
          <w:szCs w:val="28"/>
          <w:shd w:val="clear" w:color="auto" w:fill="FFFFFF"/>
        </w:rPr>
        <w:t>REFLECTION on GOD’s Word</w:t>
      </w:r>
    </w:p>
    <w:p w14:paraId="7BCEF270" w14:textId="77777777" w:rsidR="00662F4B" w:rsidRPr="00E157B6" w:rsidRDefault="00662F4B" w:rsidP="00662F4B">
      <w:pPr>
        <w:spacing w:after="120" w:line="259" w:lineRule="auto"/>
        <w:ind w:left="1440" w:firstLine="720"/>
        <w:rPr>
          <w:rFonts w:ascii="Abadi" w:hAnsi="Abadi"/>
          <w:bCs/>
          <w:i/>
          <w:iCs/>
          <w:color w:val="000000"/>
          <w:sz w:val="16"/>
          <w:szCs w:val="16"/>
          <w:shd w:val="clear" w:color="auto" w:fill="FFFFFF"/>
        </w:rPr>
      </w:pPr>
    </w:p>
    <w:p w14:paraId="4C81563C" w14:textId="35D2BCF7" w:rsidR="00444052" w:rsidRPr="00662F4B" w:rsidRDefault="00662F4B" w:rsidP="00662F4B">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Praise MP 532</w:t>
      </w:r>
      <w:r>
        <w:rPr>
          <w:rFonts w:ascii="Abadi" w:hAnsi="Abadi"/>
          <w:bCs/>
          <w:color w:val="000000"/>
          <w:sz w:val="28"/>
          <w:szCs w:val="28"/>
          <w:shd w:val="clear" w:color="auto" w:fill="FFFFFF"/>
        </w:rPr>
        <w:tab/>
      </w:r>
      <w:r w:rsidRPr="00662F4B">
        <w:rPr>
          <w:rFonts w:ascii="Abadi" w:hAnsi="Abadi"/>
          <w:bCs/>
          <w:i/>
          <w:iCs/>
          <w:color w:val="000000"/>
          <w:sz w:val="28"/>
          <w:szCs w:val="28"/>
          <w:shd w:val="clear" w:color="auto" w:fill="FFFFFF"/>
        </w:rPr>
        <w:t>O, the deep, deep love of Jesus</w:t>
      </w:r>
      <w:r w:rsidRPr="00662F4B">
        <w:rPr>
          <w:rFonts w:ascii="Abadi" w:hAnsi="Abadi"/>
          <w:bCs/>
          <w:i/>
          <w:iCs/>
          <w:color w:val="000000"/>
          <w:sz w:val="28"/>
          <w:szCs w:val="28"/>
          <w:shd w:val="clear" w:color="auto" w:fill="FFFFFF"/>
        </w:rPr>
        <w:tab/>
      </w:r>
      <w:r>
        <w:rPr>
          <w:rFonts w:ascii="Abadi" w:hAnsi="Abadi"/>
          <w:bCs/>
          <w:color w:val="000000"/>
          <w:sz w:val="28"/>
          <w:szCs w:val="28"/>
          <w:shd w:val="clear" w:color="auto" w:fill="FFFFFF"/>
        </w:rPr>
        <w:tab/>
      </w:r>
    </w:p>
    <w:p w14:paraId="25BD23F3" w14:textId="7CE9B0BA" w:rsidR="00074255" w:rsidRDefault="00C76C52" w:rsidP="004A79DF">
      <w:pPr>
        <w:ind w:left="2160" w:hanging="2160"/>
        <w:jc w:val="both"/>
        <w:rPr>
          <w:rFonts w:ascii="Abadi" w:hAnsi="Abadi"/>
          <w:b/>
          <w:bCs/>
          <w:iCs/>
          <w:sz w:val="28"/>
          <w:szCs w:val="28"/>
        </w:rPr>
      </w:pPr>
      <w:r w:rsidRPr="009C1D8F">
        <w:rPr>
          <w:rFonts w:ascii="Abadi" w:hAnsi="Abadi"/>
          <w:b/>
          <w:bCs/>
          <w:iCs/>
          <w:sz w:val="28"/>
          <w:szCs w:val="28"/>
        </w:rPr>
        <w:t>Prayers of Thanksgiving and for others</w:t>
      </w:r>
    </w:p>
    <w:p w14:paraId="33401183" w14:textId="77777777" w:rsidR="00E157B6" w:rsidRPr="009C1D8F" w:rsidRDefault="00E157B6" w:rsidP="004A79DF">
      <w:pPr>
        <w:ind w:left="2160" w:hanging="2160"/>
        <w:jc w:val="both"/>
        <w:rPr>
          <w:rFonts w:ascii="Abadi" w:hAnsi="Abadi"/>
          <w:b/>
          <w:bCs/>
          <w:iCs/>
          <w:sz w:val="28"/>
          <w:szCs w:val="28"/>
        </w:rPr>
      </w:pPr>
    </w:p>
    <w:p w14:paraId="0D16F58E" w14:textId="07A1460E" w:rsidR="0029458D" w:rsidRPr="00662F4B" w:rsidRDefault="00074255" w:rsidP="00381367">
      <w:pPr>
        <w:ind w:left="2160" w:hanging="2160"/>
        <w:jc w:val="both"/>
        <w:rPr>
          <w:rFonts w:ascii="Abadi" w:hAnsi="Abadi"/>
          <w:b/>
          <w:bCs/>
          <w:i/>
          <w:sz w:val="28"/>
          <w:szCs w:val="28"/>
        </w:rPr>
      </w:pPr>
      <w:r w:rsidRPr="009C1D8F">
        <w:rPr>
          <w:rFonts w:ascii="Abadi" w:hAnsi="Abadi"/>
          <w:b/>
          <w:bCs/>
          <w:iCs/>
          <w:sz w:val="28"/>
          <w:szCs w:val="28"/>
        </w:rPr>
        <w:t>Praise</w:t>
      </w:r>
      <w:r w:rsidRPr="009C1D8F">
        <w:rPr>
          <w:rFonts w:ascii="Abadi" w:hAnsi="Abadi"/>
          <w:iCs/>
          <w:sz w:val="28"/>
          <w:szCs w:val="28"/>
        </w:rPr>
        <w:t xml:space="preserve"> </w:t>
      </w:r>
      <w:r w:rsidR="00662F4B">
        <w:rPr>
          <w:rFonts w:ascii="Abadi" w:hAnsi="Abadi"/>
          <w:iCs/>
          <w:sz w:val="28"/>
          <w:szCs w:val="28"/>
        </w:rPr>
        <w:t>251</w:t>
      </w:r>
      <w:r w:rsidR="00662F4B">
        <w:rPr>
          <w:rFonts w:ascii="Abadi" w:hAnsi="Abadi"/>
          <w:iCs/>
          <w:sz w:val="28"/>
          <w:szCs w:val="28"/>
        </w:rPr>
        <w:tab/>
      </w:r>
      <w:r w:rsidR="00662F4B" w:rsidRPr="00662F4B">
        <w:rPr>
          <w:rFonts w:ascii="Abadi" w:hAnsi="Abadi"/>
          <w:i/>
          <w:sz w:val="28"/>
          <w:szCs w:val="28"/>
        </w:rPr>
        <w:t>I, the Lord of sea and sky</w:t>
      </w:r>
    </w:p>
    <w:p w14:paraId="7BED19DE" w14:textId="77777777" w:rsidR="00E36C8C" w:rsidRPr="009C1D8F" w:rsidRDefault="00E36C8C" w:rsidP="00905156">
      <w:pPr>
        <w:rPr>
          <w:rFonts w:ascii="Abadi" w:hAnsi="Abadi"/>
          <w:sz w:val="28"/>
          <w:szCs w:val="28"/>
        </w:rPr>
      </w:pPr>
    </w:p>
    <w:p w14:paraId="35E9B043" w14:textId="74C9C73B"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2B595821" w14:textId="77777777" w:rsidR="00F80F84" w:rsidRDefault="00F80F84" w:rsidP="009D1F03">
      <w:pPr>
        <w:jc w:val="center"/>
        <w:rPr>
          <w:rFonts w:ascii="Gill Sans MT" w:hAnsi="Gill Sans MT" w:cs="Arial"/>
          <w:b/>
          <w:color w:val="000000"/>
          <w:sz w:val="22"/>
          <w:szCs w:val="22"/>
        </w:rPr>
      </w:pPr>
    </w:p>
    <w:p w14:paraId="081E873B" w14:textId="77DB18F5" w:rsidR="009D1F03" w:rsidRDefault="009D1F03" w:rsidP="009D1F03">
      <w:pPr>
        <w:jc w:val="center"/>
        <w:rPr>
          <w:rFonts w:ascii="Gill Sans MT" w:hAnsi="Gill Sans MT" w:cs="Arial"/>
          <w:b/>
          <w:color w:val="000000"/>
          <w:sz w:val="22"/>
          <w:szCs w:val="22"/>
        </w:rPr>
      </w:pPr>
      <w:r>
        <w:rPr>
          <w:rFonts w:ascii="Gill Sans MT" w:hAnsi="Gill Sans MT" w:cs="Arial"/>
          <w:b/>
          <w:color w:val="000000"/>
          <w:sz w:val="22"/>
          <w:szCs w:val="22"/>
        </w:rPr>
        <w:t>Notices</w:t>
      </w:r>
    </w:p>
    <w:p w14:paraId="1636A473" w14:textId="77777777" w:rsidR="009D1F03" w:rsidRDefault="009D1F03" w:rsidP="009D1F03">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94F843A" w14:textId="77777777" w:rsidR="009D1F03" w:rsidRPr="00D349A5" w:rsidRDefault="009D1F03" w:rsidP="009D1F03">
      <w:pPr>
        <w:rPr>
          <w:rFonts w:ascii="Gill Sans MT" w:hAnsi="Gill Sans MT" w:cs="Arial"/>
          <w:color w:val="000000"/>
          <w:sz w:val="6"/>
          <w:szCs w:val="6"/>
        </w:rPr>
      </w:pPr>
    </w:p>
    <w:p w14:paraId="0A90849C" w14:textId="77777777" w:rsidR="009D1F03" w:rsidRDefault="009D1F03" w:rsidP="009D1F03">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653BF87C" w14:textId="77777777" w:rsidR="009D1F03" w:rsidRPr="00DA2A19" w:rsidRDefault="009D1F03" w:rsidP="009D1F03">
      <w:pPr>
        <w:rPr>
          <w:rFonts w:ascii="Gill Sans MT" w:hAnsi="Gill Sans MT" w:cs="Arial"/>
          <w:color w:val="000000"/>
          <w:sz w:val="16"/>
          <w:szCs w:val="16"/>
        </w:rPr>
      </w:pPr>
    </w:p>
    <w:p w14:paraId="48B8A681" w14:textId="77777777" w:rsidR="009D1F03" w:rsidRDefault="009D1F03" w:rsidP="009D1F03">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4730AC44" w14:textId="77777777" w:rsidR="009D1F03" w:rsidRPr="00DA2A19" w:rsidRDefault="009D1F03" w:rsidP="009D1F03">
      <w:pPr>
        <w:rPr>
          <w:rFonts w:ascii="Gill Sans MT" w:hAnsi="Gill Sans MT" w:cs="Arial"/>
          <w:color w:val="000000"/>
          <w:sz w:val="22"/>
          <w:szCs w:val="22"/>
        </w:rPr>
      </w:pPr>
    </w:p>
    <w:p w14:paraId="1CEAD54A" w14:textId="77777777" w:rsidR="00243DAC" w:rsidRPr="00243DAC" w:rsidRDefault="00243DAC" w:rsidP="00243DAC">
      <w:pPr>
        <w:shd w:val="clear" w:color="auto" w:fill="FFFFFF"/>
        <w:rPr>
          <w:rFonts w:ascii="Gill Sans MT" w:hAnsi="Gill Sans MT"/>
          <w:color w:val="000000"/>
          <w:sz w:val="22"/>
          <w:szCs w:val="22"/>
        </w:rPr>
      </w:pPr>
      <w:r w:rsidRPr="00243DAC">
        <w:rPr>
          <w:rFonts w:ascii="Gill Sans MT" w:hAnsi="Gill Sans MT"/>
          <w:color w:val="000000"/>
          <w:sz w:val="22"/>
          <w:szCs w:val="22"/>
        </w:rPr>
        <w:t>Next Sunday, 29 October, Worship will be led by the Rev Bill Jackson. The Minister will not be available from Friday 27 October to Wednesday 1st.  Please contact the Session Clerk if you have any pastoral concerns or questions.</w:t>
      </w:r>
    </w:p>
    <w:p w14:paraId="6ED88D8F" w14:textId="77777777" w:rsidR="009D1F03" w:rsidRPr="00664F53" w:rsidRDefault="009D1F03" w:rsidP="009D1F03">
      <w:pPr>
        <w:shd w:val="clear" w:color="auto" w:fill="FFFFFF"/>
        <w:rPr>
          <w:rFonts w:ascii="Gill Sans MT" w:hAnsi="Gill Sans MT"/>
          <w:color w:val="000000"/>
          <w:sz w:val="16"/>
          <w:szCs w:val="16"/>
        </w:rPr>
      </w:pPr>
    </w:p>
    <w:p w14:paraId="04BB99F8" w14:textId="77777777" w:rsidR="009D1F03" w:rsidRPr="001D04C8" w:rsidRDefault="009D1F03" w:rsidP="009D1F03">
      <w:pPr>
        <w:rPr>
          <w:rFonts w:ascii="Gill Sans MT" w:hAnsi="Gill Sans MT" w:cs="Arial"/>
          <w:color w:val="000000"/>
          <w:sz w:val="6"/>
          <w:szCs w:val="6"/>
        </w:rPr>
      </w:pPr>
    </w:p>
    <w:p w14:paraId="2C0E6BAD" w14:textId="77777777" w:rsidR="009D1F03" w:rsidRDefault="009D1F03" w:rsidP="009D1F03">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4045A89C" w14:textId="77777777" w:rsidR="009D1F03" w:rsidRPr="00664F53" w:rsidRDefault="009D1F03" w:rsidP="009D1F03">
      <w:pPr>
        <w:rPr>
          <w:rFonts w:ascii="Gill Sans MT" w:hAnsi="Gill Sans MT" w:cs="Arial"/>
          <w:color w:val="000000"/>
          <w:sz w:val="16"/>
          <w:szCs w:val="16"/>
        </w:rPr>
      </w:pPr>
    </w:p>
    <w:p w14:paraId="4B623D91" w14:textId="77777777" w:rsidR="009D1F03" w:rsidRPr="00403A6D" w:rsidRDefault="009D1F03" w:rsidP="009D1F03">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12E0B5CD" w14:textId="77777777" w:rsidR="009D1F03" w:rsidRPr="001A3388" w:rsidRDefault="009D1F03" w:rsidP="009D1F03">
      <w:pPr>
        <w:rPr>
          <w:rFonts w:ascii="Gill Sans MT" w:hAnsi="Gill Sans MT" w:cs="Arial"/>
          <w:color w:val="000000"/>
          <w:sz w:val="16"/>
          <w:szCs w:val="16"/>
        </w:rPr>
      </w:pPr>
    </w:p>
    <w:p w14:paraId="51AB2FF2" w14:textId="77777777" w:rsidR="009D1F03" w:rsidRPr="00403A6D" w:rsidRDefault="009D1F03" w:rsidP="009D1F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F5B32C7" w14:textId="77777777" w:rsidR="009D1F03" w:rsidRPr="001A3388" w:rsidRDefault="009D1F03" w:rsidP="009D1F03">
      <w:pPr>
        <w:rPr>
          <w:rFonts w:ascii="Gill Sans MT" w:hAnsi="Gill Sans MT" w:cs="Arial"/>
          <w:color w:val="000000"/>
          <w:sz w:val="16"/>
          <w:szCs w:val="16"/>
        </w:rPr>
      </w:pPr>
    </w:p>
    <w:p w14:paraId="58B7CA4B" w14:textId="77777777" w:rsidR="009D1F03" w:rsidRDefault="009D1F03" w:rsidP="009D1F03">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079983E0" w14:textId="77777777" w:rsidR="009D1F03" w:rsidRDefault="009D1F03" w:rsidP="009D1F03">
      <w:pPr>
        <w:shd w:val="clear" w:color="auto" w:fill="FFFFFF"/>
        <w:rPr>
          <w:rFonts w:ascii="Gill Sans MT" w:hAnsi="Gill Sans MT" w:cs="Lucida Console"/>
          <w:b/>
          <w:bCs/>
          <w:sz w:val="22"/>
          <w:szCs w:val="22"/>
        </w:rPr>
      </w:pPr>
    </w:p>
    <w:p w14:paraId="130B5BC9" w14:textId="77777777" w:rsidR="00EE5E98" w:rsidRDefault="00EE5E98" w:rsidP="00EE5E98">
      <w:pPr>
        <w:shd w:val="clear" w:color="auto" w:fill="FFFFFF"/>
        <w:spacing w:after="45"/>
        <w:rPr>
          <w:rFonts w:ascii="Gill Sans MT" w:hAnsi="Gill Sans MT" w:cs="Arial"/>
          <w:color w:val="222222"/>
          <w:sz w:val="22"/>
          <w:szCs w:val="22"/>
        </w:rPr>
      </w:pPr>
      <w:proofErr w:type="spellStart"/>
      <w:r>
        <w:rPr>
          <w:rFonts w:ascii="Gill Sans MT" w:hAnsi="Gill Sans MT" w:cs="Arial"/>
          <w:b/>
          <w:bCs/>
          <w:color w:val="222222"/>
          <w:sz w:val="22"/>
          <w:szCs w:val="22"/>
        </w:rPr>
        <w:t>Reachout</w:t>
      </w:r>
      <w:proofErr w:type="spellEnd"/>
      <w:r>
        <w:rPr>
          <w:rFonts w:ascii="Gill Sans MT" w:hAnsi="Gill Sans MT" w:cs="Arial"/>
          <w:b/>
          <w:bCs/>
          <w:color w:val="222222"/>
          <w:sz w:val="22"/>
          <w:szCs w:val="22"/>
        </w:rPr>
        <w:t xml:space="preserve"> Together </w:t>
      </w:r>
      <w:r w:rsidRPr="00F354FE">
        <w:rPr>
          <w:rFonts w:ascii="Gill Sans MT" w:hAnsi="Gill Sans MT" w:cs="Arial"/>
          <w:color w:val="222222"/>
          <w:sz w:val="22"/>
          <w:szCs w:val="22"/>
        </w:rPr>
        <w:t>are holding an</w:t>
      </w:r>
      <w:r>
        <w:rPr>
          <w:rFonts w:ascii="Gill Sans MT" w:hAnsi="Gill Sans MT" w:cs="Arial"/>
          <w:b/>
          <w:bCs/>
          <w:color w:val="222222"/>
          <w:sz w:val="22"/>
          <w:szCs w:val="22"/>
        </w:rPr>
        <w:t xml:space="preserve"> Autism Awareness Information Evening </w:t>
      </w:r>
      <w:r w:rsidRPr="00F354FE">
        <w:rPr>
          <w:rFonts w:ascii="Gill Sans MT" w:hAnsi="Gill Sans MT" w:cs="Arial"/>
          <w:color w:val="222222"/>
          <w:sz w:val="22"/>
          <w:szCs w:val="22"/>
        </w:rPr>
        <w:t xml:space="preserve">on Monday </w:t>
      </w:r>
      <w:r>
        <w:rPr>
          <w:rFonts w:ascii="Gill Sans MT" w:hAnsi="Gill Sans MT" w:cs="Arial"/>
          <w:color w:val="222222"/>
          <w:sz w:val="22"/>
          <w:szCs w:val="22"/>
        </w:rPr>
        <w:t xml:space="preserve">23 </w:t>
      </w:r>
      <w:r w:rsidRPr="00F354FE">
        <w:rPr>
          <w:rFonts w:ascii="Gill Sans MT" w:hAnsi="Gill Sans MT" w:cs="Arial"/>
          <w:color w:val="222222"/>
          <w:sz w:val="22"/>
          <w:szCs w:val="22"/>
        </w:rPr>
        <w:t xml:space="preserve">October from 7pm – 9pm at Kay Park Church, please use the front door. </w:t>
      </w:r>
    </w:p>
    <w:p w14:paraId="129C079D" w14:textId="77777777" w:rsidR="00EE5E98" w:rsidRPr="00EE5E98" w:rsidRDefault="00EE5E98" w:rsidP="00EE5E98">
      <w:pPr>
        <w:shd w:val="clear" w:color="auto" w:fill="FFFFFF"/>
        <w:spacing w:after="45"/>
        <w:rPr>
          <w:rFonts w:ascii="Gill Sans MT" w:hAnsi="Gill Sans MT" w:cs="Arial"/>
          <w:color w:val="222222"/>
          <w:sz w:val="16"/>
          <w:szCs w:val="16"/>
        </w:rPr>
      </w:pPr>
    </w:p>
    <w:p w14:paraId="65EDEDDD" w14:textId="2BE173A9" w:rsidR="009D1F03" w:rsidRPr="008048CF" w:rsidRDefault="009D1F03" w:rsidP="009D1F03">
      <w:pPr>
        <w:shd w:val="clear" w:color="auto" w:fill="FFFFFF"/>
        <w:rPr>
          <w:rFonts w:ascii="Gill Sans MT" w:hAnsi="Gill Sans MT" w:cs="Lucida Console"/>
          <w:sz w:val="22"/>
          <w:szCs w:val="22"/>
        </w:rPr>
      </w:pPr>
      <w:r>
        <w:rPr>
          <w:rFonts w:ascii="Gill Sans MT" w:hAnsi="Gill Sans MT" w:cs="Lucida Console"/>
          <w:b/>
          <w:bCs/>
          <w:sz w:val="22"/>
          <w:szCs w:val="22"/>
        </w:rPr>
        <w:t xml:space="preserve">The Guild </w:t>
      </w:r>
      <w:r w:rsidR="008048CF">
        <w:rPr>
          <w:rFonts w:ascii="Gill Sans MT" w:hAnsi="Gill Sans MT" w:cs="Lucida Console"/>
          <w:sz w:val="22"/>
          <w:szCs w:val="22"/>
        </w:rPr>
        <w:t>meet on Tuesday 24 October at 2pm when the speaker will be Rachael Hynes who will speak about Parkinson</w:t>
      </w:r>
      <w:r w:rsidR="008407BB">
        <w:rPr>
          <w:rFonts w:ascii="Gill Sans MT" w:hAnsi="Gill Sans MT" w:cs="Lucida Console"/>
          <w:sz w:val="22"/>
          <w:szCs w:val="22"/>
        </w:rPr>
        <w:t>’s, all welcome.</w:t>
      </w:r>
    </w:p>
    <w:p w14:paraId="1DD87C76" w14:textId="77777777" w:rsidR="009D1F03" w:rsidRDefault="009D1F03" w:rsidP="009D1F03">
      <w:pPr>
        <w:rPr>
          <w:rFonts w:ascii="Gill Sans MT" w:hAnsi="Gill Sans MT"/>
          <w:b/>
          <w:bCs/>
          <w:sz w:val="22"/>
          <w:szCs w:val="22"/>
        </w:rPr>
      </w:pPr>
    </w:p>
    <w:p w14:paraId="152B6CD9" w14:textId="77777777" w:rsidR="009D1F03" w:rsidRPr="00020B35" w:rsidRDefault="009D1F03" w:rsidP="009D1F03">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DFB7A3A" w14:textId="77777777" w:rsidR="009D1F03" w:rsidRPr="007900D3" w:rsidRDefault="009D1F03" w:rsidP="009D1F03">
      <w:pPr>
        <w:rPr>
          <w:rFonts w:ascii="Gill Sans MT" w:hAnsi="Gill Sans MT"/>
          <w:sz w:val="16"/>
          <w:szCs w:val="16"/>
        </w:rPr>
      </w:pPr>
    </w:p>
    <w:p w14:paraId="738CE227" w14:textId="1D96BDD6" w:rsidR="009D1F03" w:rsidRDefault="009D1F03" w:rsidP="009D1F03">
      <w:pPr>
        <w:rPr>
          <w:rFonts w:ascii="Gill Sans MT" w:hAnsi="Gill Sans MT"/>
          <w:sz w:val="22"/>
          <w:szCs w:val="22"/>
        </w:rPr>
      </w:pPr>
      <w:r w:rsidRPr="00403A6D">
        <w:rPr>
          <w:rFonts w:ascii="Gill Sans MT" w:hAnsi="Gill Sans MT"/>
          <w:b/>
          <w:bCs/>
          <w:sz w:val="22"/>
          <w:szCs w:val="22"/>
        </w:rPr>
        <w:lastRenderedPageBreak/>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3AFD7809" w14:textId="77777777" w:rsidR="00F80F84" w:rsidRDefault="00F80F84" w:rsidP="009D1F03">
      <w:pPr>
        <w:rPr>
          <w:rFonts w:ascii="Gill Sans MT" w:hAnsi="Gill Sans MT"/>
          <w:sz w:val="22"/>
          <w:szCs w:val="22"/>
        </w:rPr>
      </w:pPr>
    </w:p>
    <w:p w14:paraId="6E2030C2" w14:textId="77777777" w:rsidR="00EE52F9" w:rsidRPr="00EE52F9" w:rsidRDefault="00EE52F9" w:rsidP="00EE52F9">
      <w:pPr>
        <w:shd w:val="clear" w:color="auto" w:fill="FFFFFF"/>
        <w:rPr>
          <w:rFonts w:ascii="Gill Sans MT" w:hAnsi="Gill Sans MT" w:cs="Arial"/>
          <w:b/>
          <w:bCs/>
          <w:color w:val="222222"/>
          <w:sz w:val="22"/>
          <w:szCs w:val="22"/>
        </w:rPr>
      </w:pPr>
      <w:r w:rsidRPr="00EE52F9">
        <w:rPr>
          <w:rFonts w:ascii="Gill Sans MT" w:hAnsi="Gill Sans MT" w:cs="Arial"/>
          <w:b/>
          <w:bCs/>
          <w:color w:val="222222"/>
          <w:sz w:val="22"/>
          <w:szCs w:val="22"/>
        </w:rPr>
        <w:t>BLYTHSWOOD SHOEBOX APPEAL</w:t>
      </w:r>
    </w:p>
    <w:p w14:paraId="4335BA82" w14:textId="3FD26AE3" w:rsidR="00EE52F9" w:rsidRPr="00EE52F9" w:rsidRDefault="00EE52F9" w:rsidP="00EE52F9">
      <w:pPr>
        <w:shd w:val="clear" w:color="auto" w:fill="FFFFFF"/>
        <w:rPr>
          <w:rFonts w:ascii="Gill Sans MT" w:hAnsi="Gill Sans MT" w:cs="Arial"/>
          <w:color w:val="222222"/>
          <w:sz w:val="22"/>
          <w:szCs w:val="22"/>
        </w:rPr>
      </w:pPr>
      <w:r w:rsidRPr="00EE52F9">
        <w:rPr>
          <w:rFonts w:ascii="Gill Sans MT" w:hAnsi="Gill Sans MT" w:cs="Arial"/>
          <w:color w:val="222222"/>
          <w:sz w:val="22"/>
          <w:szCs w:val="22"/>
        </w:rPr>
        <w:t>Our shoeboxes this year are going to Ukraine or Eastern Europe and should be brought to church next Sunday 29th October. Information leaflets can be found on the Communion Table as you enter church or downstairs at the office window.</w:t>
      </w:r>
    </w:p>
    <w:p w14:paraId="5D941325" w14:textId="16A800E2" w:rsidR="00EE52F9" w:rsidRPr="00EE52F9" w:rsidRDefault="00EE52F9" w:rsidP="00EE52F9">
      <w:pPr>
        <w:shd w:val="clear" w:color="auto" w:fill="FFFFFF"/>
        <w:rPr>
          <w:rFonts w:ascii="Gill Sans MT" w:hAnsi="Gill Sans MT" w:cs="Arial"/>
          <w:color w:val="222222"/>
          <w:sz w:val="22"/>
          <w:szCs w:val="22"/>
        </w:rPr>
      </w:pPr>
      <w:r w:rsidRPr="00EE52F9">
        <w:rPr>
          <w:rFonts w:ascii="Gill Sans MT" w:hAnsi="Gill Sans MT" w:cs="Arial"/>
          <w:color w:val="222222"/>
          <w:sz w:val="22"/>
          <w:szCs w:val="22"/>
        </w:rPr>
        <w:t xml:space="preserve">If you have a few hours to spare in the first two weeks of November, Fullerton </w:t>
      </w:r>
      <w:proofErr w:type="spellStart"/>
      <w:r w:rsidRPr="00EE52F9">
        <w:rPr>
          <w:rFonts w:ascii="Gill Sans MT" w:hAnsi="Gill Sans MT" w:cs="Arial"/>
          <w:color w:val="222222"/>
          <w:sz w:val="22"/>
          <w:szCs w:val="22"/>
        </w:rPr>
        <w:t>ConneXions</w:t>
      </w:r>
      <w:proofErr w:type="spellEnd"/>
      <w:r w:rsidRPr="00EE52F9">
        <w:rPr>
          <w:rFonts w:ascii="Gill Sans MT" w:hAnsi="Gill Sans MT" w:cs="Arial"/>
          <w:color w:val="222222"/>
          <w:sz w:val="22"/>
          <w:szCs w:val="22"/>
        </w:rPr>
        <w:t xml:space="preserve"> in Irvine are looking for volunteers to help with the processing of all the boxes received in Irvine and Kilmarnock?</w:t>
      </w:r>
      <w:r>
        <w:rPr>
          <w:rFonts w:ascii="Gill Sans MT" w:hAnsi="Gill Sans MT" w:cs="Arial"/>
          <w:color w:val="222222"/>
          <w:sz w:val="22"/>
          <w:szCs w:val="22"/>
        </w:rPr>
        <w:t xml:space="preserve"> </w:t>
      </w:r>
      <w:r w:rsidRPr="00EE52F9">
        <w:rPr>
          <w:rFonts w:ascii="Gill Sans MT" w:hAnsi="Gill Sans MT" w:cs="Arial"/>
          <w:color w:val="222222"/>
          <w:sz w:val="22"/>
          <w:szCs w:val="22"/>
        </w:rPr>
        <w:t>Thank you in advance for your support.</w:t>
      </w:r>
    </w:p>
    <w:p w14:paraId="2D157A3D" w14:textId="77777777" w:rsidR="00EE5E98" w:rsidRDefault="00EE5E98" w:rsidP="00EE5E98">
      <w:pPr>
        <w:rPr>
          <w:rFonts w:ascii="Gill Sans MT" w:hAnsi="Gill Sans MT" w:cs="Arial"/>
          <w:b/>
          <w:color w:val="000000"/>
          <w:sz w:val="22"/>
          <w:szCs w:val="22"/>
        </w:rPr>
      </w:pPr>
    </w:p>
    <w:p w14:paraId="194F8822" w14:textId="4C2EE7B8" w:rsidR="00243DAC" w:rsidRDefault="00EE5E98" w:rsidP="00EE5E98">
      <w:pPr>
        <w:rPr>
          <w:rFonts w:ascii="Gill Sans MT" w:hAnsi="Gill Sans MT" w:cs="Arial"/>
          <w:color w:val="222222"/>
          <w:sz w:val="22"/>
          <w:szCs w:val="22"/>
          <w:shd w:val="clear" w:color="auto" w:fill="FFFFFF"/>
        </w:rPr>
      </w:pPr>
      <w:r w:rsidRPr="00827AD3">
        <w:rPr>
          <w:rFonts w:ascii="Gill Sans MT" w:hAnsi="Gill Sans MT" w:cs="Arial"/>
          <w:b/>
          <w:bCs/>
          <w:color w:val="222222"/>
          <w:sz w:val="22"/>
          <w:szCs w:val="22"/>
          <w:shd w:val="clear" w:color="auto" w:fill="FFFFFF"/>
        </w:rPr>
        <w:t>From Scotland to Taiwan exhibition</w:t>
      </w:r>
      <w:r w:rsidRPr="00827AD3">
        <w:rPr>
          <w:rFonts w:ascii="Gill Sans MT" w:hAnsi="Gill Sans MT" w:cs="Arial"/>
          <w:color w:val="222222"/>
          <w:sz w:val="22"/>
          <w:szCs w:val="22"/>
          <w:shd w:val="clear" w:color="auto" w:fill="FFFFFF"/>
        </w:rPr>
        <w:t xml:space="preserve"> is from 8 October to 31 October </w:t>
      </w:r>
      <w:r w:rsidR="00E157B6">
        <w:rPr>
          <w:rFonts w:ascii="Gill Sans MT" w:hAnsi="Gill Sans MT" w:cs="Arial"/>
          <w:color w:val="222222"/>
          <w:sz w:val="22"/>
          <w:szCs w:val="22"/>
          <w:shd w:val="clear" w:color="auto" w:fill="FFFFFF"/>
        </w:rPr>
        <w:t>in</w:t>
      </w:r>
      <w:r w:rsidRPr="00827AD3">
        <w:rPr>
          <w:rFonts w:ascii="Gill Sans MT" w:hAnsi="Gill Sans MT" w:cs="Arial"/>
          <w:color w:val="222222"/>
          <w:sz w:val="22"/>
          <w:szCs w:val="22"/>
          <w:shd w:val="clear" w:color="auto" w:fill="FFFFFF"/>
        </w:rPr>
        <w:t xml:space="preserve"> the St. George's Tron Church of Scotland, Glasgow. </w:t>
      </w:r>
      <w:r>
        <w:rPr>
          <w:rFonts w:ascii="Gill Sans MT" w:hAnsi="Gill Sans MT" w:cs="Arial"/>
          <w:color w:val="222222"/>
          <w:sz w:val="22"/>
          <w:szCs w:val="22"/>
          <w:shd w:val="clear" w:color="auto" w:fill="FFFFFF"/>
        </w:rPr>
        <w:t>Exhibition open from 10.30 – 16.30 Mon – Sat.</w:t>
      </w:r>
    </w:p>
    <w:p w14:paraId="7C9E8251" w14:textId="0E304997" w:rsidR="00EE5E98" w:rsidRDefault="00EE5E98" w:rsidP="00EE5E98">
      <w:pPr>
        <w:rPr>
          <w:rFonts w:ascii="Gill Sans MT" w:hAnsi="Gill Sans MT" w:cs="Arial"/>
          <w:color w:val="222222"/>
          <w:sz w:val="22"/>
          <w:szCs w:val="22"/>
          <w:shd w:val="clear" w:color="auto" w:fill="FFFFFF"/>
        </w:rPr>
      </w:pPr>
      <w:r>
        <w:rPr>
          <w:rFonts w:ascii="Gill Sans MT" w:hAnsi="Gill Sans MT" w:cs="Arial"/>
          <w:color w:val="222222"/>
          <w:sz w:val="22"/>
          <w:szCs w:val="22"/>
          <w:shd w:val="clear" w:color="auto" w:fill="FFFFFF"/>
        </w:rPr>
        <w:t xml:space="preserve"> </w:t>
      </w:r>
    </w:p>
    <w:p w14:paraId="67FA4B6B" w14:textId="39BE21F5" w:rsidR="00EE5E98" w:rsidRDefault="00EE5E98" w:rsidP="00EE5E98">
      <w:pPr>
        <w:rPr>
          <w:rFonts w:ascii="Gill Sans MT" w:hAnsi="Gill Sans MT" w:cs="Arial"/>
          <w:color w:val="222222"/>
          <w:sz w:val="22"/>
          <w:szCs w:val="22"/>
          <w:shd w:val="clear" w:color="auto" w:fill="FFFFFF"/>
        </w:rPr>
      </w:pPr>
      <w:r w:rsidRPr="00510E80">
        <w:rPr>
          <w:rFonts w:ascii="Gill Sans MT" w:hAnsi="Gill Sans MT" w:cs="Arial"/>
          <w:b/>
          <w:bCs/>
          <w:color w:val="222222"/>
          <w:sz w:val="22"/>
          <w:szCs w:val="22"/>
          <w:shd w:val="clear" w:color="auto" w:fill="FFFFFF"/>
        </w:rPr>
        <w:t>Fellowship of Kilmarnock Churches</w:t>
      </w:r>
      <w:r>
        <w:rPr>
          <w:rFonts w:ascii="Gill Sans MT" w:hAnsi="Gill Sans MT" w:cs="Arial"/>
          <w:color w:val="222222"/>
          <w:sz w:val="22"/>
          <w:szCs w:val="22"/>
          <w:shd w:val="clear" w:color="auto" w:fill="FFFFFF"/>
        </w:rPr>
        <w:t xml:space="preserve"> next service is on Sunday 29 Oc</w:t>
      </w:r>
      <w:r w:rsidR="007E5133">
        <w:rPr>
          <w:rFonts w:ascii="Gill Sans MT" w:hAnsi="Gill Sans MT" w:cs="Arial"/>
          <w:color w:val="222222"/>
          <w:sz w:val="22"/>
          <w:szCs w:val="22"/>
          <w:shd w:val="clear" w:color="auto" w:fill="FFFFFF"/>
        </w:rPr>
        <w:t>to</w:t>
      </w:r>
      <w:r>
        <w:rPr>
          <w:rFonts w:ascii="Gill Sans MT" w:hAnsi="Gill Sans MT" w:cs="Arial"/>
          <w:color w:val="222222"/>
          <w:sz w:val="22"/>
          <w:szCs w:val="22"/>
          <w:shd w:val="clear" w:color="auto" w:fill="FFFFFF"/>
        </w:rPr>
        <w:t>ber at 3pm at Winton Place Church.  This service will be looking at the work of Mission Aviation Fellowship (MAF).</w:t>
      </w:r>
    </w:p>
    <w:p w14:paraId="79A21C1A" w14:textId="77777777" w:rsidR="00EE52F9" w:rsidRDefault="00EE52F9" w:rsidP="00EE5E98">
      <w:pPr>
        <w:rPr>
          <w:rFonts w:ascii="Gill Sans MT" w:hAnsi="Gill Sans MT" w:cs="Arial"/>
          <w:color w:val="222222"/>
          <w:sz w:val="22"/>
          <w:szCs w:val="22"/>
          <w:shd w:val="clear" w:color="auto" w:fill="FFFFFF"/>
        </w:rPr>
      </w:pPr>
    </w:p>
    <w:p w14:paraId="231E0527" w14:textId="77777777" w:rsidR="00EE52F9" w:rsidRPr="00243DAC" w:rsidRDefault="00EE52F9" w:rsidP="00EE52F9">
      <w:pPr>
        <w:shd w:val="clear" w:color="auto" w:fill="FFFFFF"/>
        <w:rPr>
          <w:rFonts w:ascii="Gill Sans MT" w:hAnsi="Gill Sans MT"/>
          <w:color w:val="000000"/>
          <w:sz w:val="22"/>
          <w:szCs w:val="22"/>
        </w:rPr>
      </w:pPr>
      <w:r w:rsidRPr="00243DAC">
        <w:rPr>
          <w:rFonts w:ascii="Gill Sans MT" w:hAnsi="Gill Sans MT"/>
          <w:b/>
          <w:bCs/>
          <w:color w:val="000000"/>
          <w:sz w:val="22"/>
          <w:szCs w:val="22"/>
        </w:rPr>
        <w:t>Communion</w:t>
      </w:r>
      <w:r w:rsidRPr="00243DAC">
        <w:rPr>
          <w:rFonts w:ascii="Gill Sans MT" w:hAnsi="Gill Sans MT"/>
          <w:color w:val="000000"/>
          <w:sz w:val="22"/>
          <w:szCs w:val="22"/>
        </w:rPr>
        <w:t xml:space="preserve"> will be celebrated as part of worship on Sunday 1 November.  Elders should meet in the halls at 10.30am</w:t>
      </w:r>
    </w:p>
    <w:p w14:paraId="082C3A97" w14:textId="77777777" w:rsidR="00EE5E98" w:rsidRDefault="00EE5E98" w:rsidP="00EE5E98">
      <w:pPr>
        <w:rPr>
          <w:rFonts w:ascii="Gill Sans MT" w:hAnsi="Gill Sans MT" w:cs="Arial"/>
          <w:color w:val="222222"/>
          <w:sz w:val="22"/>
          <w:szCs w:val="22"/>
          <w:shd w:val="clear" w:color="auto" w:fill="FFFFFF"/>
        </w:rPr>
      </w:pPr>
    </w:p>
    <w:p w14:paraId="23D069DB" w14:textId="77777777" w:rsidR="00EE5E98" w:rsidRDefault="00EE5E98" w:rsidP="00EE5E98">
      <w:pPr>
        <w:rPr>
          <w:rFonts w:ascii="Gill Sans MT" w:hAnsi="Gill Sans MT" w:cs="Arial"/>
          <w:color w:val="222222"/>
          <w:sz w:val="22"/>
          <w:szCs w:val="22"/>
          <w:shd w:val="clear" w:color="auto" w:fill="FFFFFF"/>
        </w:rPr>
      </w:pPr>
      <w:r w:rsidRPr="00AC2D52">
        <w:rPr>
          <w:rFonts w:ascii="Gill Sans MT" w:hAnsi="Gill Sans MT" w:cs="Arial"/>
          <w:b/>
          <w:bCs/>
          <w:color w:val="222222"/>
          <w:sz w:val="22"/>
          <w:szCs w:val="22"/>
          <w:shd w:val="clear" w:color="auto" w:fill="FFFFFF"/>
        </w:rPr>
        <w:t>The Fellowship of Kilmarnock Churches</w:t>
      </w:r>
      <w:r>
        <w:rPr>
          <w:rFonts w:ascii="Gill Sans MT" w:hAnsi="Gill Sans MT" w:cs="Arial"/>
          <w:color w:val="222222"/>
          <w:sz w:val="22"/>
          <w:szCs w:val="22"/>
          <w:shd w:val="clear" w:color="auto" w:fill="FFFFFF"/>
        </w:rPr>
        <w:t xml:space="preserve"> newsletter for October is available on the Communion Table as you come into church.</w:t>
      </w:r>
    </w:p>
    <w:p w14:paraId="0D79B67A" w14:textId="77777777" w:rsidR="00EE5E98" w:rsidRPr="00827AD3" w:rsidRDefault="00EE5E98" w:rsidP="00EE5E98">
      <w:pPr>
        <w:rPr>
          <w:rFonts w:ascii="Gill Sans MT" w:hAnsi="Gill Sans MT" w:cs="Arial"/>
          <w:bCs/>
          <w:color w:val="000000"/>
          <w:sz w:val="22"/>
          <w:szCs w:val="22"/>
        </w:rPr>
      </w:pPr>
    </w:p>
    <w:p w14:paraId="115A177A" w14:textId="77777777" w:rsidR="00EE5E98" w:rsidRDefault="00EE5E98" w:rsidP="00EE5E98">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48435CCA" w14:textId="77777777" w:rsidR="00EE5E98" w:rsidRDefault="00EE5E98" w:rsidP="00EE5E98">
      <w:pPr>
        <w:rPr>
          <w:rFonts w:ascii="Gill Sans MT" w:hAnsi="Gill Sans MT"/>
          <w:b/>
          <w:bCs/>
          <w:color w:val="000000"/>
          <w:sz w:val="22"/>
          <w:szCs w:val="22"/>
          <w:u w:val="single"/>
        </w:rPr>
      </w:pPr>
    </w:p>
    <w:p w14:paraId="5B4B976F" w14:textId="77777777" w:rsidR="00EE5E98" w:rsidRPr="00057FF6" w:rsidRDefault="00EE5E98" w:rsidP="00EE5E98">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7DFD664C" w14:textId="77777777" w:rsidR="00EE5E98" w:rsidRPr="00FA2EA4" w:rsidRDefault="00EE5E98" w:rsidP="00EE5E98">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7D4A5DCD" w14:textId="77777777" w:rsidR="00EE5E98" w:rsidRDefault="00EE5E98" w:rsidP="00EE5E98">
      <w:pPr>
        <w:rPr>
          <w:rFonts w:ascii="Gill Sans MT" w:hAnsi="Gill Sans MT" w:cs="Arial"/>
          <w:b/>
          <w:color w:val="000000"/>
          <w:sz w:val="22"/>
          <w:szCs w:val="22"/>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70CD71F1" w14:textId="2447815C" w:rsidR="00B87C68" w:rsidRPr="003E21A6"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241DA1F1" w14:textId="77777777" w:rsidR="00C12D69" w:rsidRDefault="00C12D69" w:rsidP="00CC33EA">
      <w:pPr>
        <w:ind w:left="2160"/>
        <w:rPr>
          <w:rFonts w:ascii="Abadi" w:hAnsi="Abadi"/>
          <w:b/>
          <w:color w:val="2F5496" w:themeColor="accent1" w:themeShade="BF"/>
          <w:sz w:val="32"/>
          <w:szCs w:val="32"/>
        </w:rPr>
      </w:pPr>
    </w:p>
    <w:p w14:paraId="0E17DD36" w14:textId="503FF346" w:rsidR="00C66835" w:rsidRDefault="00C66835" w:rsidP="009F60D9">
      <w:pPr>
        <w:ind w:left="1440"/>
        <w:rPr>
          <w:noProof/>
          <w:color w:val="2F5496" w:themeColor="accent1" w:themeShade="BF"/>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BC57AC">
        <w:rPr>
          <w:rFonts w:ascii="Abadi" w:hAnsi="Abadi"/>
          <w:b/>
          <w:color w:val="2F5496" w:themeColor="accent1" w:themeShade="BF"/>
          <w:sz w:val="32"/>
          <w:szCs w:val="32"/>
        </w:rPr>
        <w:t>22</w:t>
      </w:r>
      <w:r w:rsidR="003E21A6" w:rsidRPr="00C66835">
        <w:rPr>
          <w:rFonts w:ascii="Abadi" w:hAnsi="Abadi"/>
          <w:b/>
          <w:color w:val="2F5496" w:themeColor="accent1" w:themeShade="BF"/>
          <w:sz w:val="32"/>
          <w:szCs w:val="32"/>
        </w:rPr>
        <w:t xml:space="preserve"> </w:t>
      </w:r>
      <w:r w:rsidR="00381367" w:rsidRPr="00C66835">
        <w:rPr>
          <w:rFonts w:ascii="Abadi" w:hAnsi="Abadi"/>
          <w:b/>
          <w:color w:val="2F5496" w:themeColor="accent1" w:themeShade="BF"/>
          <w:sz w:val="32"/>
          <w:szCs w:val="32"/>
        </w:rPr>
        <w:t>Octo</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r w:rsidR="00285942"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70F2E4DC" w14:textId="77777777" w:rsidR="009F60D9" w:rsidRPr="009F60D9" w:rsidRDefault="009F60D9" w:rsidP="009F60D9">
      <w:pPr>
        <w:ind w:left="1440"/>
        <w:rPr>
          <w:noProof/>
          <w:color w:val="2F5496" w:themeColor="accent1" w:themeShade="BF"/>
        </w:rPr>
      </w:pPr>
    </w:p>
    <w:p w14:paraId="5E3EA7F0" w14:textId="0C386503" w:rsidR="005C4DE5" w:rsidRDefault="00871F1A" w:rsidP="0058347C">
      <w:pPr>
        <w:jc w:val="center"/>
        <w:rPr>
          <w:noProof/>
        </w:rPr>
      </w:pPr>
      <w:r>
        <w:rPr>
          <w:noProof/>
        </w:rPr>
        <w:t xml:space="preserve">                     </w:t>
      </w:r>
      <w:r w:rsidR="003E21A6">
        <w:rPr>
          <w:noProof/>
        </w:rPr>
        <w:t xml:space="preserve">  </w:t>
      </w:r>
      <w:r w:rsidR="009F60D9">
        <w:rPr>
          <w:noProof/>
        </w:rPr>
        <w:drawing>
          <wp:inline distT="0" distB="0" distL="0" distR="0" wp14:anchorId="6A87E4E7" wp14:editId="6AE9A72E">
            <wp:extent cx="2119970" cy="3180111"/>
            <wp:effectExtent l="0" t="0" r="0" b="1270"/>
            <wp:docPr id="2139020196" name="Picture 1" descr="A hand with a map painte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020196" name="Picture 1" descr="A hand with a map painted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694" cy="3215698"/>
                    </a:xfrm>
                    <a:prstGeom prst="rect">
                      <a:avLst/>
                    </a:prstGeom>
                  </pic:spPr>
                </pic:pic>
              </a:graphicData>
            </a:graphic>
          </wp:inline>
        </w:drawing>
      </w:r>
      <w:r w:rsidR="00C66835">
        <w:rPr>
          <w:noProof/>
        </w:rPr>
        <mc:AlternateContent>
          <mc:Choice Requires="wps">
            <w:drawing>
              <wp:inline distT="0" distB="0" distL="0" distR="0" wp14:anchorId="1BD3E109" wp14:editId="2A6CCAF2">
                <wp:extent cx="304800" cy="304800"/>
                <wp:effectExtent l="0" t="0" r="0" b="0"/>
                <wp:docPr id="88439105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1E64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9D299D" w14:textId="2666BF86" w:rsidR="00C12D69" w:rsidRPr="00C66835" w:rsidRDefault="00CC33EA" w:rsidP="00C66835">
      <w:pPr>
        <w:rPr>
          <w:rFonts w:ascii="Monotype Corsiva" w:hAnsi="Monotype Corsiva" w:cs="Arial"/>
          <w:b/>
          <w:bCs/>
          <w:i/>
          <w:iCs/>
          <w:sz w:val="36"/>
          <w:szCs w:val="36"/>
          <w:shd w:val="clear" w:color="auto" w:fill="FFFFFF"/>
        </w:rPr>
      </w:pPr>
      <w:r>
        <w:rPr>
          <w:rFonts w:ascii="Monotype Corsiva" w:hAnsi="Monotype Corsiva" w:cs="Arial"/>
          <w:b/>
          <w:bCs/>
          <w:i/>
          <w:iCs/>
          <w:sz w:val="36"/>
          <w:szCs w:val="36"/>
          <w:shd w:val="clear" w:color="auto" w:fill="FFFFFF"/>
        </w:rPr>
        <w:t xml:space="preserve">   </w:t>
      </w:r>
      <w:r w:rsidRPr="00CC33EA">
        <w:rPr>
          <w:rFonts w:ascii="Monotype Corsiva" w:hAnsi="Monotype Corsiva" w:cs="Arial"/>
          <w:b/>
          <w:bCs/>
          <w:i/>
          <w:iCs/>
          <w:sz w:val="36"/>
          <w:szCs w:val="36"/>
          <w:shd w:val="clear" w:color="auto" w:fill="FFFFFF"/>
        </w:rPr>
        <w:t xml:space="preserve">              </w:t>
      </w:r>
      <w:r>
        <w:rPr>
          <w:rFonts w:ascii="Monotype Corsiva" w:hAnsi="Monotype Corsiva" w:cs="Arial"/>
          <w:b/>
          <w:bCs/>
          <w:i/>
          <w:iCs/>
          <w:sz w:val="36"/>
          <w:szCs w:val="36"/>
          <w:shd w:val="clear" w:color="auto" w:fill="FFFFFF"/>
        </w:rPr>
        <w:t xml:space="preserve">    </w:t>
      </w:r>
      <w:r w:rsidR="00C66835">
        <w:rPr>
          <w:noProof/>
        </w:rPr>
        <mc:AlternateContent>
          <mc:Choice Requires="wps">
            <w:drawing>
              <wp:inline distT="0" distB="0" distL="0" distR="0" wp14:anchorId="79669E1B" wp14:editId="70CC6472">
                <wp:extent cx="304800" cy="304800"/>
                <wp:effectExtent l="0" t="0" r="0" b="0"/>
                <wp:docPr id="15382031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D17D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Pr="00EE52F9" w:rsidRDefault="00C12D69" w:rsidP="00C12D69">
      <w:pPr>
        <w:ind w:left="2160" w:firstLine="720"/>
        <w:rPr>
          <w:rFonts w:ascii="Abadi" w:eastAsia="Malgun Gothic" w:hAnsi="Abadi"/>
          <w:b/>
          <w:sz w:val="24"/>
          <w:szCs w:val="24"/>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5B3A1CC7" w:rsidR="00D15B36" w:rsidRPr="00573B53" w:rsidRDefault="008268F4" w:rsidP="00EE52F9">
      <w:pPr>
        <w:ind w:firstLine="720"/>
        <w:rPr>
          <w:rFonts w:ascii="Monotype Corsiva" w:hAnsi="Monotype Corsiva"/>
          <w:b/>
          <w:sz w:val="24"/>
          <w:szCs w:val="24"/>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338"/>
    <w:rsid w:val="000E3529"/>
    <w:rsid w:val="000E4B1E"/>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7E1"/>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3DAC"/>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16D7D"/>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1EF0"/>
    <w:rsid w:val="005530E9"/>
    <w:rsid w:val="005534B5"/>
    <w:rsid w:val="00555F35"/>
    <w:rsid w:val="00556CB4"/>
    <w:rsid w:val="00562D08"/>
    <w:rsid w:val="00567930"/>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2F4B"/>
    <w:rsid w:val="006661D2"/>
    <w:rsid w:val="0067006F"/>
    <w:rsid w:val="00670D15"/>
    <w:rsid w:val="00671578"/>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E5133"/>
    <w:rsid w:val="007F2F16"/>
    <w:rsid w:val="007F35F8"/>
    <w:rsid w:val="007F4D93"/>
    <w:rsid w:val="007F6466"/>
    <w:rsid w:val="00804245"/>
    <w:rsid w:val="008048CF"/>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BB"/>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1F1A"/>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1F03"/>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0D9"/>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C57AC"/>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348A"/>
    <w:rsid w:val="00D269A8"/>
    <w:rsid w:val="00D30555"/>
    <w:rsid w:val="00D30CDF"/>
    <w:rsid w:val="00D349A5"/>
    <w:rsid w:val="00D4046A"/>
    <w:rsid w:val="00D40EB3"/>
    <w:rsid w:val="00D42661"/>
    <w:rsid w:val="00D50895"/>
    <w:rsid w:val="00D53DD4"/>
    <w:rsid w:val="00D543E8"/>
    <w:rsid w:val="00D62DC5"/>
    <w:rsid w:val="00D65FD8"/>
    <w:rsid w:val="00D6723C"/>
    <w:rsid w:val="00D67F9B"/>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1FBD"/>
    <w:rsid w:val="00E13E20"/>
    <w:rsid w:val="00E15324"/>
    <w:rsid w:val="00E157B6"/>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52F9"/>
    <w:rsid w:val="00EE5E98"/>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0F84"/>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3EE4"/>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EE5E98"/>
    <w:rPr>
      <w:rFonts w:ascii="Calibri" w:eastAsia="Calibri" w:hAnsi="Calibri" w:cs="Calibri"/>
      <w:sz w:val="22"/>
      <w:szCs w:val="22"/>
    </w:rPr>
  </w:style>
  <w:style w:type="character" w:customStyle="1" w:styleId="contentpasted1">
    <w:name w:val="contentpasted1"/>
    <w:basedOn w:val="DefaultParagraphFont"/>
    <w:rsid w:val="00EE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756">
      <w:bodyDiv w:val="1"/>
      <w:marLeft w:val="0"/>
      <w:marRight w:val="0"/>
      <w:marTop w:val="0"/>
      <w:marBottom w:val="0"/>
      <w:divBdr>
        <w:top w:val="none" w:sz="0" w:space="0" w:color="auto"/>
        <w:left w:val="none" w:sz="0" w:space="0" w:color="auto"/>
        <w:bottom w:val="none" w:sz="0" w:space="0" w:color="auto"/>
        <w:right w:val="none" w:sz="0" w:space="0" w:color="auto"/>
      </w:divBdr>
      <w:divsChild>
        <w:div w:id="93215225">
          <w:marLeft w:val="0"/>
          <w:marRight w:val="0"/>
          <w:marTop w:val="0"/>
          <w:marBottom w:val="0"/>
          <w:divBdr>
            <w:top w:val="none" w:sz="0" w:space="0" w:color="auto"/>
            <w:left w:val="none" w:sz="0" w:space="0" w:color="auto"/>
            <w:bottom w:val="none" w:sz="0" w:space="0" w:color="auto"/>
            <w:right w:val="none" w:sz="0" w:space="0" w:color="auto"/>
          </w:divBdr>
        </w:div>
        <w:div w:id="1065222407">
          <w:marLeft w:val="0"/>
          <w:marRight w:val="0"/>
          <w:marTop w:val="0"/>
          <w:marBottom w:val="0"/>
          <w:divBdr>
            <w:top w:val="none" w:sz="0" w:space="0" w:color="auto"/>
            <w:left w:val="none" w:sz="0" w:space="0" w:color="auto"/>
            <w:bottom w:val="none" w:sz="0" w:space="0" w:color="auto"/>
            <w:right w:val="none" w:sz="0" w:space="0" w:color="auto"/>
          </w:divBdr>
        </w:div>
        <w:div w:id="1663268963">
          <w:marLeft w:val="0"/>
          <w:marRight w:val="0"/>
          <w:marTop w:val="0"/>
          <w:marBottom w:val="0"/>
          <w:divBdr>
            <w:top w:val="none" w:sz="0" w:space="0" w:color="auto"/>
            <w:left w:val="none" w:sz="0" w:space="0" w:color="auto"/>
            <w:bottom w:val="none" w:sz="0" w:space="0" w:color="auto"/>
            <w:right w:val="none" w:sz="0" w:space="0" w:color="auto"/>
          </w:divBdr>
        </w:div>
        <w:div w:id="138499488">
          <w:marLeft w:val="0"/>
          <w:marRight w:val="0"/>
          <w:marTop w:val="0"/>
          <w:marBottom w:val="0"/>
          <w:divBdr>
            <w:top w:val="none" w:sz="0" w:space="0" w:color="auto"/>
            <w:left w:val="none" w:sz="0" w:space="0" w:color="auto"/>
            <w:bottom w:val="none" w:sz="0" w:space="0" w:color="auto"/>
            <w:right w:val="none" w:sz="0" w:space="0" w:color="auto"/>
          </w:divBdr>
        </w:div>
        <w:div w:id="1895389960">
          <w:marLeft w:val="0"/>
          <w:marRight w:val="0"/>
          <w:marTop w:val="0"/>
          <w:marBottom w:val="0"/>
          <w:divBdr>
            <w:top w:val="none" w:sz="0" w:space="0" w:color="auto"/>
            <w:left w:val="none" w:sz="0" w:space="0" w:color="auto"/>
            <w:bottom w:val="none" w:sz="0" w:space="0" w:color="auto"/>
            <w:right w:val="none" w:sz="0" w:space="0" w:color="auto"/>
          </w:divBdr>
        </w:div>
        <w:div w:id="1498838384">
          <w:marLeft w:val="0"/>
          <w:marRight w:val="0"/>
          <w:marTop w:val="0"/>
          <w:marBottom w:val="0"/>
          <w:divBdr>
            <w:top w:val="none" w:sz="0" w:space="0" w:color="auto"/>
            <w:left w:val="none" w:sz="0" w:space="0" w:color="auto"/>
            <w:bottom w:val="none" w:sz="0" w:space="0" w:color="auto"/>
            <w:right w:val="none" w:sz="0" w:space="0" w:color="auto"/>
          </w:divBdr>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63030">
      <w:bodyDiv w:val="1"/>
      <w:marLeft w:val="0"/>
      <w:marRight w:val="0"/>
      <w:marTop w:val="0"/>
      <w:marBottom w:val="0"/>
      <w:divBdr>
        <w:top w:val="none" w:sz="0" w:space="0" w:color="auto"/>
        <w:left w:val="none" w:sz="0" w:space="0" w:color="auto"/>
        <w:bottom w:val="none" w:sz="0" w:space="0" w:color="auto"/>
        <w:right w:val="none" w:sz="0" w:space="0" w:color="auto"/>
      </w:divBdr>
      <w:divsChild>
        <w:div w:id="141771816">
          <w:marLeft w:val="0"/>
          <w:marRight w:val="0"/>
          <w:marTop w:val="0"/>
          <w:marBottom w:val="0"/>
          <w:divBdr>
            <w:top w:val="none" w:sz="0" w:space="0" w:color="auto"/>
            <w:left w:val="none" w:sz="0" w:space="0" w:color="auto"/>
            <w:bottom w:val="none" w:sz="0" w:space="0" w:color="auto"/>
            <w:right w:val="none" w:sz="0" w:space="0" w:color="auto"/>
          </w:divBdr>
        </w:div>
        <w:div w:id="1309243578">
          <w:marLeft w:val="0"/>
          <w:marRight w:val="0"/>
          <w:marTop w:val="0"/>
          <w:marBottom w:val="0"/>
          <w:divBdr>
            <w:top w:val="none" w:sz="0" w:space="0" w:color="auto"/>
            <w:left w:val="none" w:sz="0" w:space="0" w:color="auto"/>
            <w:bottom w:val="none" w:sz="0" w:space="0" w:color="auto"/>
            <w:right w:val="none" w:sz="0" w:space="0" w:color="auto"/>
          </w:divBdr>
        </w:div>
        <w:div w:id="511575183">
          <w:marLeft w:val="0"/>
          <w:marRight w:val="0"/>
          <w:marTop w:val="0"/>
          <w:marBottom w:val="0"/>
          <w:divBdr>
            <w:top w:val="none" w:sz="0" w:space="0" w:color="auto"/>
            <w:left w:val="none" w:sz="0" w:space="0" w:color="auto"/>
            <w:bottom w:val="none" w:sz="0" w:space="0" w:color="auto"/>
            <w:right w:val="none" w:sz="0" w:space="0" w:color="auto"/>
          </w:divBdr>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2023-10-18T20:15:00Z</cp:lastPrinted>
  <dcterms:created xsi:type="dcterms:W3CDTF">2023-10-18T17:51:00Z</dcterms:created>
  <dcterms:modified xsi:type="dcterms:W3CDTF">2023-10-18T20:17:00Z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